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01961" w14:textId="77777777" w:rsidR="00EA6FC9" w:rsidRDefault="00EA6FC9" w:rsidP="00EA6FC9">
      <w:pPr>
        <w:ind w:right="-108"/>
        <w:jc w:val="both"/>
        <w:rPr>
          <w:rFonts w:ascii="Arial Narrow" w:eastAsia="Arial Unicode MS" w:hAnsi="Arial Narrow"/>
          <w:b/>
          <w:sz w:val="40"/>
          <w:szCs w:val="40"/>
        </w:rPr>
      </w:pPr>
      <w:r>
        <w:rPr>
          <w:rFonts w:ascii="Arial Narrow" w:eastAsia="Arial Unicode MS" w:hAnsi="Arial Narrow"/>
          <w:b/>
          <w:sz w:val="40"/>
          <w:szCs w:val="40"/>
        </w:rPr>
        <w:t xml:space="preserve">FLUTE </w:t>
      </w:r>
      <w:proofErr w:type="spellStart"/>
      <w:r>
        <w:rPr>
          <w:rFonts w:ascii="Arial Narrow" w:eastAsia="Arial Unicode MS" w:hAnsi="Arial Narrow"/>
          <w:b/>
          <w:sz w:val="40"/>
          <w:szCs w:val="40"/>
        </w:rPr>
        <w:t>art</w:t>
      </w:r>
      <w:proofErr w:type="spellEnd"/>
      <w:r>
        <w:rPr>
          <w:rFonts w:ascii="Arial Narrow" w:eastAsia="Arial Unicode MS" w:hAnsi="Arial Narrow"/>
          <w:b/>
          <w:sz w:val="40"/>
          <w:szCs w:val="40"/>
        </w:rPr>
        <w:t xml:space="preserve"> &amp; Fantasie</w:t>
      </w:r>
    </w:p>
    <w:p w14:paraId="376A8318" w14:textId="77777777" w:rsidR="00EA6FC9" w:rsidRPr="00A1273D" w:rsidRDefault="00EA6FC9" w:rsidP="00EA6FC9">
      <w:pPr>
        <w:ind w:right="-108"/>
        <w:jc w:val="both"/>
        <w:rPr>
          <w:rFonts w:ascii="Arial Narrow" w:eastAsia="Arial Unicode MS" w:hAnsi="Arial Narrow"/>
          <w:sz w:val="26"/>
          <w:szCs w:val="26"/>
        </w:rPr>
      </w:pPr>
      <w:r w:rsidRPr="00A1273D">
        <w:rPr>
          <w:rFonts w:ascii="Arial Narrow" w:hAnsi="Arial Narrow"/>
          <w:sz w:val="26"/>
          <w:szCs w:val="26"/>
        </w:rPr>
        <w:t>Kunst und  abendländische Kultur</w:t>
      </w:r>
    </w:p>
    <w:p w14:paraId="0C33F5EE" w14:textId="77777777" w:rsidR="00EA6FC9" w:rsidRDefault="00EA6FC9" w:rsidP="00EA6FC9">
      <w:pPr>
        <w:ind w:right="-108"/>
        <w:jc w:val="both"/>
        <w:rPr>
          <w:rFonts w:ascii="Arial Narrow" w:hAnsi="Arial Narrow"/>
          <w:sz w:val="16"/>
          <w:szCs w:val="16"/>
        </w:rPr>
      </w:pPr>
    </w:p>
    <w:p w14:paraId="406E6681" w14:textId="77777777" w:rsidR="00EA6FC9" w:rsidRPr="002A388E" w:rsidRDefault="00EA6FC9" w:rsidP="00EA6FC9">
      <w:pPr>
        <w:ind w:right="-108"/>
        <w:jc w:val="both"/>
        <w:rPr>
          <w:rFonts w:ascii="Arial Narrow" w:hAnsi="Arial Narrow"/>
          <w:sz w:val="16"/>
          <w:szCs w:val="16"/>
        </w:rPr>
      </w:pPr>
    </w:p>
    <w:p w14:paraId="665F41CC" w14:textId="77777777" w:rsidR="00EA6FC9" w:rsidRPr="006F360B" w:rsidRDefault="00EA6FC9" w:rsidP="00EA6FC9">
      <w:pPr>
        <w:pStyle w:val="Aufzhlungszeichen"/>
        <w:ind w:left="0" w:right="-108" w:firstLine="0"/>
        <w:jc w:val="both"/>
        <w:rPr>
          <w:rFonts w:ascii="Arial Narrow" w:hAnsi="Arial Narrow"/>
          <w:sz w:val="22"/>
          <w:szCs w:val="22"/>
        </w:rPr>
      </w:pPr>
      <w:r w:rsidRPr="006F360B">
        <w:rPr>
          <w:rFonts w:ascii="Arial Narrow" w:hAnsi="Arial Narrow"/>
          <w:sz w:val="22"/>
          <w:szCs w:val="22"/>
        </w:rPr>
        <w:t xml:space="preserve">PHIL </w:t>
      </w:r>
      <w:r w:rsidRPr="006F360B">
        <w:rPr>
          <w:rFonts w:ascii="Arial Narrow" w:hAnsi="Arial Narrow"/>
          <w:sz w:val="22"/>
          <w:szCs w:val="22"/>
          <w:u w:val="single"/>
        </w:rPr>
        <w:t>harmonisches</w:t>
      </w:r>
      <w:r w:rsidRPr="006F360B">
        <w:rPr>
          <w:rFonts w:ascii="Arial Narrow" w:hAnsi="Arial Narrow"/>
          <w:sz w:val="22"/>
          <w:szCs w:val="22"/>
        </w:rPr>
        <w:t xml:space="preserve"> TRIO</w:t>
      </w:r>
    </w:p>
    <w:p w14:paraId="6F6C0E44" w14:textId="77777777" w:rsidR="00EA6FC9" w:rsidRPr="0045510B" w:rsidRDefault="00EA6FC9" w:rsidP="00EA6FC9">
      <w:pPr>
        <w:ind w:right="-108"/>
        <w:jc w:val="both"/>
        <w:rPr>
          <w:rFonts w:ascii="Arial Narrow" w:hAnsi="Arial Narrow"/>
          <w:sz w:val="22"/>
          <w:szCs w:val="22"/>
        </w:rPr>
      </w:pPr>
      <w:r w:rsidRPr="0045510B">
        <w:rPr>
          <w:rFonts w:ascii="Arial Narrow" w:hAnsi="Arial Narrow"/>
          <w:sz w:val="22"/>
          <w:szCs w:val="22"/>
        </w:rPr>
        <w:t>Gesang / Flöte: Sigrun Witt</w:t>
      </w:r>
    </w:p>
    <w:p w14:paraId="1F6C3AC5" w14:textId="77777777" w:rsidR="00EA6FC9" w:rsidRPr="0045510B" w:rsidRDefault="00EA6FC9" w:rsidP="00EA6FC9">
      <w:pPr>
        <w:ind w:right="-108"/>
        <w:jc w:val="both"/>
        <w:rPr>
          <w:rFonts w:ascii="Arial Narrow" w:hAnsi="Arial Narrow"/>
          <w:sz w:val="22"/>
          <w:szCs w:val="22"/>
        </w:rPr>
      </w:pPr>
      <w:r w:rsidRPr="0045510B">
        <w:rPr>
          <w:rFonts w:ascii="Arial Narrow" w:hAnsi="Arial Narrow"/>
          <w:sz w:val="22"/>
          <w:szCs w:val="22"/>
        </w:rPr>
        <w:t xml:space="preserve">Pianoforte: Yasuko </w:t>
      </w:r>
      <w:proofErr w:type="spellStart"/>
      <w:r w:rsidRPr="0045510B">
        <w:rPr>
          <w:rFonts w:ascii="Arial Narrow" w:hAnsi="Arial Narrow"/>
          <w:sz w:val="22"/>
          <w:szCs w:val="22"/>
        </w:rPr>
        <w:t>Oshikawa</w:t>
      </w:r>
      <w:proofErr w:type="spellEnd"/>
    </w:p>
    <w:p w14:paraId="161758FB" w14:textId="77777777" w:rsidR="00EA6FC9" w:rsidRPr="0045510B" w:rsidRDefault="00EA6FC9" w:rsidP="00EA6FC9">
      <w:pPr>
        <w:ind w:right="-108"/>
        <w:jc w:val="both"/>
        <w:rPr>
          <w:rFonts w:ascii="Arial Narrow" w:hAnsi="Arial Narrow"/>
          <w:sz w:val="22"/>
          <w:szCs w:val="22"/>
        </w:rPr>
      </w:pPr>
      <w:r w:rsidRPr="0045510B">
        <w:rPr>
          <w:rFonts w:ascii="Arial Narrow" w:hAnsi="Arial Narrow"/>
          <w:sz w:val="22"/>
          <w:szCs w:val="22"/>
        </w:rPr>
        <w:t>Rezitation: M. Mario Goldmann</w:t>
      </w:r>
    </w:p>
    <w:p w14:paraId="18BD5E9E" w14:textId="77777777" w:rsidR="00EA6FC9" w:rsidRPr="0045510B" w:rsidRDefault="00EA6FC9" w:rsidP="00EA6FC9">
      <w:pPr>
        <w:pStyle w:val="Aufzhlungszeichen"/>
        <w:ind w:left="0" w:right="-108" w:firstLine="0"/>
        <w:jc w:val="both"/>
        <w:rPr>
          <w:rFonts w:ascii="Arial Narrow" w:hAnsi="Arial Narrow"/>
          <w:sz w:val="22"/>
          <w:szCs w:val="22"/>
        </w:rPr>
      </w:pPr>
    </w:p>
    <w:p w14:paraId="33E3872D" w14:textId="77777777" w:rsidR="00EA6FC9" w:rsidRDefault="00EA6FC9" w:rsidP="00EA6FC9">
      <w:pPr>
        <w:ind w:right="-108"/>
        <w:jc w:val="both"/>
        <w:rPr>
          <w:rFonts w:ascii="Arial Narrow" w:hAnsi="Arial Narrow"/>
          <w:sz w:val="22"/>
          <w:szCs w:val="22"/>
        </w:rPr>
      </w:pPr>
      <w:r w:rsidRPr="0045510B">
        <w:rPr>
          <w:rFonts w:ascii="Arial Narrow" w:hAnsi="Arial Narrow"/>
          <w:sz w:val="22"/>
          <w:szCs w:val="22"/>
        </w:rPr>
        <w:t xml:space="preserve">Spieldauer: 1:45 h inkl. Pause.  Kurze Fassung 1h, keine Pause. </w:t>
      </w:r>
    </w:p>
    <w:p w14:paraId="3AC59088" w14:textId="77777777" w:rsidR="00EA6FC9" w:rsidRPr="0045510B" w:rsidRDefault="00EA6FC9" w:rsidP="00EA6FC9">
      <w:pPr>
        <w:ind w:right="-108"/>
        <w:jc w:val="both"/>
        <w:rPr>
          <w:rFonts w:ascii="Arial Narrow" w:hAnsi="Arial Narrow"/>
          <w:sz w:val="22"/>
          <w:szCs w:val="22"/>
        </w:rPr>
      </w:pPr>
      <w:r w:rsidRPr="0045510B">
        <w:rPr>
          <w:rFonts w:ascii="Arial Narrow" w:eastAsia="Arial Unicode MS" w:hAnsi="Arial Narrow" w:cs="Arial Unicode MS"/>
          <w:sz w:val="22"/>
          <w:szCs w:val="22"/>
        </w:rPr>
        <w:t>Änderungen vorbehalten</w:t>
      </w:r>
    </w:p>
    <w:p w14:paraId="48467A50" w14:textId="77777777" w:rsidR="00EA6FC9" w:rsidRDefault="00EA6FC9" w:rsidP="00EA6FC9">
      <w:pPr>
        <w:ind w:right="-108"/>
        <w:jc w:val="both"/>
        <w:rPr>
          <w:rFonts w:ascii="Arial Narrow" w:hAnsi="Arial Narrow"/>
          <w:sz w:val="22"/>
          <w:szCs w:val="22"/>
        </w:rPr>
      </w:pPr>
    </w:p>
    <w:p w14:paraId="52CF1EC9" w14:textId="77777777" w:rsidR="00EA6FC9" w:rsidRPr="0085248D" w:rsidRDefault="00EA6FC9" w:rsidP="00EA6FC9">
      <w:pPr>
        <w:ind w:right="-108"/>
        <w:jc w:val="both"/>
        <w:rPr>
          <w:rFonts w:ascii="Arial Narrow" w:eastAsia="Arial Unicode MS" w:hAnsi="Arial Narrow"/>
          <w:sz w:val="22"/>
          <w:szCs w:val="22"/>
        </w:rPr>
      </w:pPr>
      <w:r w:rsidRPr="0085248D">
        <w:rPr>
          <w:rFonts w:ascii="Arial Narrow" w:hAnsi="Arial Narrow"/>
          <w:sz w:val="22"/>
          <w:szCs w:val="22"/>
        </w:rPr>
        <w:t xml:space="preserve">FLUTE </w:t>
      </w:r>
      <w:proofErr w:type="spellStart"/>
      <w:r w:rsidRPr="0085248D">
        <w:rPr>
          <w:rFonts w:ascii="Arial Narrow" w:hAnsi="Arial Narrow"/>
          <w:sz w:val="22"/>
          <w:szCs w:val="22"/>
        </w:rPr>
        <w:t>art</w:t>
      </w:r>
      <w:proofErr w:type="spellEnd"/>
      <w:r w:rsidRPr="0085248D">
        <w:rPr>
          <w:rFonts w:ascii="Arial Narrow" w:hAnsi="Arial Narrow"/>
          <w:sz w:val="22"/>
          <w:szCs w:val="22"/>
        </w:rPr>
        <w:t xml:space="preserve"> &amp; Fantasie gestaltet das reiche Oeuvre der musikalischen Fantasie in Verbindung mit der ‚Phantastik in der Literatur’ zu einem fantastischen Konzert.</w:t>
      </w:r>
      <w:r w:rsidRPr="0085248D">
        <w:rPr>
          <w:rFonts w:ascii="Arial Narrow" w:eastAsia="Arial Unicode MS" w:hAnsi="Arial Narrow"/>
          <w:sz w:val="22"/>
          <w:szCs w:val="22"/>
        </w:rPr>
        <w:t xml:space="preserve"> </w:t>
      </w:r>
      <w:r w:rsidRPr="0085248D">
        <w:rPr>
          <w:rFonts w:ascii="Arial Narrow" w:hAnsi="Arial Narrow"/>
          <w:sz w:val="22"/>
          <w:szCs w:val="22"/>
        </w:rPr>
        <w:t xml:space="preserve">FLUTE </w:t>
      </w:r>
      <w:proofErr w:type="spellStart"/>
      <w:r w:rsidRPr="0085248D">
        <w:rPr>
          <w:rFonts w:ascii="Arial Narrow" w:hAnsi="Arial Narrow"/>
          <w:sz w:val="22"/>
          <w:szCs w:val="22"/>
        </w:rPr>
        <w:t>art</w:t>
      </w:r>
      <w:proofErr w:type="spellEnd"/>
      <w:r w:rsidRPr="0085248D">
        <w:rPr>
          <w:rFonts w:ascii="Arial Narrow" w:hAnsi="Arial Narrow"/>
          <w:sz w:val="22"/>
          <w:szCs w:val="22"/>
        </w:rPr>
        <w:t xml:space="preserve"> &amp; Fantasie verknüpft diese parallelen Gattungen - die musikalische und die literarische - mit den bedeutendsten Komponisten und den </w:t>
      </w:r>
      <w:proofErr w:type="spellStart"/>
      <w:r w:rsidRPr="0085248D">
        <w:rPr>
          <w:rFonts w:ascii="Arial Narrow" w:hAnsi="Arial Narrow"/>
          <w:sz w:val="22"/>
          <w:szCs w:val="22"/>
        </w:rPr>
        <w:t>herausragendsten</w:t>
      </w:r>
      <w:proofErr w:type="spellEnd"/>
      <w:r w:rsidRPr="0085248D">
        <w:rPr>
          <w:rFonts w:ascii="Arial Narrow" w:hAnsi="Arial Narrow"/>
          <w:sz w:val="22"/>
          <w:szCs w:val="22"/>
        </w:rPr>
        <w:t xml:space="preserve"> Dichtern zu einem ungewöhnlichen Konzerterlebnis.</w:t>
      </w:r>
    </w:p>
    <w:p w14:paraId="6EDCE90C" w14:textId="77777777" w:rsidR="00EA6FC9" w:rsidRPr="0085248D" w:rsidRDefault="00EA6FC9" w:rsidP="00EA6FC9">
      <w:pPr>
        <w:ind w:right="-108"/>
        <w:jc w:val="both"/>
        <w:rPr>
          <w:rFonts w:ascii="Arial Narrow" w:eastAsia="Arial Unicode MS" w:hAnsi="Arial Narrow"/>
          <w:sz w:val="22"/>
          <w:szCs w:val="22"/>
        </w:rPr>
      </w:pPr>
      <w:r w:rsidRPr="0085248D">
        <w:rPr>
          <w:rFonts w:ascii="Arial Narrow" w:hAnsi="Arial Narrow"/>
          <w:sz w:val="22"/>
          <w:szCs w:val="22"/>
        </w:rPr>
        <w:t xml:space="preserve">Denn Fantasien können betören. Fantasien können entführen. Fantasien können verzaubern. So durchstreift Ihre Fantasie die ganze Weite Ihres geistigen Raumes, in den Sie Ihre Träume hineinlegen und den Raum beleben. Sie lassen Königreiche entstehen und Kulturen zerbrechen. Sie verlöschen in Trauer oder sind Künder neuer Welten. Sie aber ist Ihre Königin. Sylphe über Leben und Vergehen. Bewahrerin der Träume. Sie ist Ihr Königreich: Die Fantasie. </w:t>
      </w:r>
    </w:p>
    <w:p w14:paraId="2BE55E02" w14:textId="77777777" w:rsidR="00EA6FC9" w:rsidRPr="0085248D" w:rsidRDefault="00EA6FC9" w:rsidP="00EA6FC9">
      <w:pPr>
        <w:ind w:right="-108"/>
        <w:jc w:val="both"/>
        <w:rPr>
          <w:rFonts w:ascii="Arial Narrow" w:hAnsi="Arial Narrow"/>
          <w:i/>
          <w:sz w:val="22"/>
          <w:szCs w:val="22"/>
        </w:rPr>
      </w:pPr>
    </w:p>
    <w:p w14:paraId="195434E4" w14:textId="77777777" w:rsidR="00EA6FC9" w:rsidRPr="0085248D" w:rsidRDefault="00EA6FC9" w:rsidP="00EA6FC9">
      <w:pPr>
        <w:ind w:right="-108"/>
        <w:jc w:val="both"/>
        <w:rPr>
          <w:rFonts w:ascii="Arial Narrow" w:hAnsi="Arial Narrow"/>
          <w:i/>
          <w:sz w:val="22"/>
          <w:szCs w:val="22"/>
        </w:rPr>
      </w:pPr>
      <w:r w:rsidRPr="0085248D">
        <w:rPr>
          <w:rFonts w:ascii="Arial Narrow" w:hAnsi="Arial Narrow"/>
          <w:i/>
          <w:sz w:val="22"/>
          <w:szCs w:val="22"/>
        </w:rPr>
        <w:t xml:space="preserve">„Wir sind die Musikanten, wir sind die </w:t>
      </w:r>
      <w:proofErr w:type="spellStart"/>
      <w:r w:rsidRPr="0085248D">
        <w:rPr>
          <w:rFonts w:ascii="Arial Narrow" w:hAnsi="Arial Narrow"/>
          <w:i/>
          <w:sz w:val="22"/>
          <w:szCs w:val="22"/>
        </w:rPr>
        <w:t>Erträumer</w:t>
      </w:r>
      <w:proofErr w:type="spellEnd"/>
      <w:r w:rsidRPr="0085248D">
        <w:rPr>
          <w:rFonts w:ascii="Arial Narrow" w:hAnsi="Arial Narrow"/>
          <w:i/>
          <w:sz w:val="22"/>
          <w:szCs w:val="22"/>
        </w:rPr>
        <w:t xml:space="preserve"> von Träumen, streifen an einsamen Meeresbrandungen </w:t>
      </w:r>
    </w:p>
    <w:p w14:paraId="4E7DD137" w14:textId="77777777" w:rsidR="00EA6FC9" w:rsidRPr="0085248D" w:rsidRDefault="00EA6FC9" w:rsidP="00EA6FC9">
      <w:pPr>
        <w:ind w:right="-108"/>
        <w:jc w:val="both"/>
        <w:rPr>
          <w:rFonts w:ascii="Arial Narrow" w:hAnsi="Arial Narrow"/>
          <w:i/>
          <w:sz w:val="22"/>
          <w:szCs w:val="22"/>
        </w:rPr>
      </w:pPr>
      <w:r w:rsidRPr="0085248D">
        <w:rPr>
          <w:rFonts w:ascii="Arial Narrow" w:hAnsi="Arial Narrow"/>
          <w:i/>
          <w:sz w:val="22"/>
          <w:szCs w:val="22"/>
        </w:rPr>
        <w:t xml:space="preserve">und sitzen an verlassenen Flüssen; Weltverlierer und Weltverlorene, auf die der fahle Mond glänzt. Doch wir sind die Urheber und </w:t>
      </w:r>
      <w:proofErr w:type="spellStart"/>
      <w:r w:rsidRPr="0085248D">
        <w:rPr>
          <w:rFonts w:ascii="Arial Narrow" w:hAnsi="Arial Narrow"/>
          <w:i/>
          <w:sz w:val="22"/>
          <w:szCs w:val="22"/>
        </w:rPr>
        <w:t>Erschütterer</w:t>
      </w:r>
      <w:proofErr w:type="spellEnd"/>
      <w:r w:rsidRPr="0085248D">
        <w:rPr>
          <w:rFonts w:ascii="Arial Narrow" w:hAnsi="Arial Narrow"/>
          <w:i/>
          <w:sz w:val="22"/>
          <w:szCs w:val="22"/>
        </w:rPr>
        <w:t xml:space="preserve"> der Welt auf ewig so scheint’s …denn jede Zeit hat einen Traum der stirbt und einen der geboren wird.“  </w:t>
      </w:r>
      <w:r w:rsidRPr="0085248D">
        <w:rPr>
          <w:rFonts w:ascii="Arial Narrow" w:hAnsi="Arial Narrow"/>
          <w:sz w:val="22"/>
          <w:szCs w:val="22"/>
        </w:rPr>
        <w:t xml:space="preserve">Arthur </w:t>
      </w:r>
      <w:proofErr w:type="spellStart"/>
      <w:r w:rsidRPr="0085248D">
        <w:rPr>
          <w:rFonts w:ascii="Arial Narrow" w:hAnsi="Arial Narrow"/>
          <w:sz w:val="22"/>
          <w:szCs w:val="22"/>
        </w:rPr>
        <w:t>O’Shaughnessy</w:t>
      </w:r>
      <w:proofErr w:type="spellEnd"/>
    </w:p>
    <w:p w14:paraId="4BD00246" w14:textId="77777777" w:rsidR="00EA6FC9" w:rsidRPr="0085248D" w:rsidRDefault="00EA6FC9" w:rsidP="00EA6FC9">
      <w:pPr>
        <w:ind w:right="-108"/>
        <w:jc w:val="both"/>
        <w:rPr>
          <w:rFonts w:ascii="Arial Narrow" w:hAnsi="Arial Narrow"/>
          <w:sz w:val="22"/>
          <w:szCs w:val="22"/>
        </w:rPr>
      </w:pPr>
    </w:p>
    <w:p w14:paraId="05F4025D" w14:textId="77777777" w:rsidR="00EA6FC9" w:rsidRPr="0085248D" w:rsidRDefault="00EA6FC9" w:rsidP="00EA6FC9">
      <w:pPr>
        <w:ind w:right="-108"/>
        <w:jc w:val="both"/>
        <w:rPr>
          <w:rFonts w:ascii="Arial Narrow" w:hAnsi="Arial Narrow"/>
          <w:sz w:val="22"/>
          <w:szCs w:val="22"/>
        </w:rPr>
      </w:pPr>
      <w:r w:rsidRPr="0085248D">
        <w:rPr>
          <w:rFonts w:ascii="Arial Narrow" w:hAnsi="Arial Narrow"/>
          <w:sz w:val="22"/>
          <w:szCs w:val="22"/>
        </w:rPr>
        <w:t xml:space="preserve">Die Fantasie als ein Merkmal des menschlichen Geistes hat ein spezielles literarisches Oeuvre. ‚Die Phantastik in der Literatur’, - mit ihren modernen Untergattungen ‚Fantasy’ und ‚Science Fiction’,  die in das Konzert einfließen und FLUTE </w:t>
      </w:r>
      <w:proofErr w:type="spellStart"/>
      <w:r w:rsidRPr="0085248D">
        <w:rPr>
          <w:rFonts w:ascii="Arial Narrow" w:hAnsi="Arial Narrow"/>
          <w:sz w:val="22"/>
          <w:szCs w:val="22"/>
        </w:rPr>
        <w:t>art</w:t>
      </w:r>
      <w:proofErr w:type="spellEnd"/>
      <w:r w:rsidRPr="0085248D">
        <w:rPr>
          <w:rFonts w:ascii="Arial Narrow" w:hAnsi="Arial Narrow"/>
          <w:sz w:val="22"/>
          <w:szCs w:val="22"/>
        </w:rPr>
        <w:t xml:space="preserve"> &amp; Fantasie zu einem ungewöhnlichen Konzertereignis werden lassen.</w:t>
      </w:r>
    </w:p>
    <w:p w14:paraId="7D0B4F78" w14:textId="77777777" w:rsidR="00EA6FC9" w:rsidRPr="0085248D" w:rsidRDefault="00EA6FC9" w:rsidP="00EA6FC9">
      <w:pPr>
        <w:ind w:right="-108"/>
        <w:jc w:val="both"/>
        <w:rPr>
          <w:rFonts w:ascii="Arial Narrow" w:hAnsi="Arial Narrow"/>
          <w:i/>
          <w:sz w:val="22"/>
          <w:szCs w:val="22"/>
        </w:rPr>
      </w:pPr>
      <w:r w:rsidRPr="0085248D">
        <w:rPr>
          <w:rFonts w:ascii="Arial Narrow" w:hAnsi="Arial Narrow"/>
          <w:i/>
          <w:sz w:val="22"/>
          <w:szCs w:val="22"/>
        </w:rPr>
        <w:t xml:space="preserve"> </w:t>
      </w:r>
    </w:p>
    <w:p w14:paraId="35F4BCCF" w14:textId="77777777" w:rsidR="00EA6FC9" w:rsidRPr="0085248D" w:rsidRDefault="00EA6FC9" w:rsidP="00EA6FC9">
      <w:pPr>
        <w:ind w:right="-108"/>
        <w:jc w:val="both"/>
        <w:rPr>
          <w:rFonts w:ascii="Arial Narrow" w:hAnsi="Arial Narrow"/>
          <w:sz w:val="22"/>
          <w:szCs w:val="22"/>
        </w:rPr>
      </w:pPr>
      <w:r>
        <w:rPr>
          <w:rFonts w:ascii="Arial Narrow" w:hAnsi="Arial Narrow"/>
          <w:sz w:val="22"/>
          <w:szCs w:val="22"/>
        </w:rPr>
        <w:t>Die musikalische Fantasie, g</w:t>
      </w:r>
      <w:r w:rsidRPr="0085248D">
        <w:rPr>
          <w:rFonts w:ascii="Arial Narrow" w:hAnsi="Arial Narrow"/>
          <w:sz w:val="22"/>
          <w:szCs w:val="22"/>
        </w:rPr>
        <w:t>eboren aus dem Geist der freien Improvisation</w:t>
      </w:r>
      <w:r>
        <w:rPr>
          <w:rFonts w:ascii="Arial Narrow" w:hAnsi="Arial Narrow"/>
          <w:sz w:val="22"/>
          <w:szCs w:val="22"/>
        </w:rPr>
        <w:t>,</w:t>
      </w:r>
      <w:r w:rsidRPr="0085248D">
        <w:rPr>
          <w:rFonts w:ascii="Arial Narrow" w:hAnsi="Arial Narrow"/>
          <w:sz w:val="22"/>
          <w:szCs w:val="22"/>
        </w:rPr>
        <w:t xml:space="preserve"> hat ihre Formen gewandelt wie kaum eine andere musikalische Gattung. Was sie aber immer behielt, war die freie musikalische Entfaltung sowie die unbedingte Forderung, selbstständige Entwicklung des musikalischen Gedankens zu sein. </w:t>
      </w:r>
    </w:p>
    <w:p w14:paraId="08FC21C0" w14:textId="77777777" w:rsidR="00EA6FC9" w:rsidRPr="0085248D" w:rsidRDefault="00EA6FC9" w:rsidP="00EA6FC9">
      <w:pPr>
        <w:ind w:right="-108"/>
        <w:jc w:val="both"/>
        <w:rPr>
          <w:rFonts w:ascii="Arial Narrow" w:hAnsi="Arial Narrow"/>
          <w:i/>
          <w:sz w:val="22"/>
          <w:szCs w:val="22"/>
        </w:rPr>
      </w:pPr>
    </w:p>
    <w:p w14:paraId="4BA78057" w14:textId="77777777" w:rsidR="00EA6FC9" w:rsidRPr="0085248D" w:rsidRDefault="00EA6FC9" w:rsidP="00EA6FC9">
      <w:pPr>
        <w:ind w:right="-108"/>
        <w:jc w:val="both"/>
        <w:rPr>
          <w:rFonts w:ascii="Arial Narrow" w:hAnsi="Arial Narrow"/>
          <w:i/>
          <w:sz w:val="22"/>
          <w:szCs w:val="22"/>
        </w:rPr>
      </w:pPr>
      <w:r w:rsidRPr="0085248D">
        <w:rPr>
          <w:rFonts w:ascii="Arial Narrow" w:hAnsi="Arial Narrow"/>
          <w:i/>
          <w:sz w:val="22"/>
          <w:szCs w:val="22"/>
        </w:rPr>
        <w:t xml:space="preserve">„Eine Fantasie nennt man </w:t>
      </w:r>
      <w:proofErr w:type="spellStart"/>
      <w:r w:rsidRPr="0085248D">
        <w:rPr>
          <w:rFonts w:ascii="Arial Narrow" w:hAnsi="Arial Narrow"/>
          <w:i/>
          <w:sz w:val="22"/>
          <w:szCs w:val="22"/>
        </w:rPr>
        <w:t>frey</w:t>
      </w:r>
      <w:proofErr w:type="spellEnd"/>
    </w:p>
    <w:p w14:paraId="73F36F48" w14:textId="77777777" w:rsidR="00EA6FC9" w:rsidRPr="0085248D" w:rsidRDefault="00EA6FC9" w:rsidP="00EA6FC9">
      <w:pPr>
        <w:ind w:right="-108"/>
        <w:jc w:val="both"/>
        <w:rPr>
          <w:rFonts w:ascii="Arial Narrow" w:hAnsi="Arial Narrow"/>
          <w:i/>
          <w:sz w:val="22"/>
          <w:szCs w:val="22"/>
        </w:rPr>
      </w:pPr>
      <w:r w:rsidRPr="0085248D">
        <w:rPr>
          <w:rFonts w:ascii="Arial Narrow" w:hAnsi="Arial Narrow"/>
          <w:i/>
          <w:sz w:val="22"/>
          <w:szCs w:val="22"/>
        </w:rPr>
        <w:t xml:space="preserve"> wenn sie keine abgemessene </w:t>
      </w:r>
      <w:proofErr w:type="spellStart"/>
      <w:r w:rsidRPr="0085248D">
        <w:rPr>
          <w:rFonts w:ascii="Arial Narrow" w:hAnsi="Arial Narrow"/>
          <w:i/>
          <w:sz w:val="22"/>
          <w:szCs w:val="22"/>
        </w:rPr>
        <w:t>Tacteintheilung</w:t>
      </w:r>
      <w:proofErr w:type="spellEnd"/>
      <w:r w:rsidRPr="0085248D">
        <w:rPr>
          <w:rFonts w:ascii="Arial Narrow" w:hAnsi="Arial Narrow"/>
          <w:i/>
          <w:sz w:val="22"/>
          <w:szCs w:val="22"/>
        </w:rPr>
        <w:t xml:space="preserve"> enthält…</w:t>
      </w:r>
    </w:p>
    <w:p w14:paraId="5D0109A7" w14:textId="77777777" w:rsidR="00EA6FC9" w:rsidRPr="0085248D" w:rsidRDefault="00EA6FC9" w:rsidP="00EA6FC9">
      <w:pPr>
        <w:ind w:right="-108"/>
        <w:jc w:val="both"/>
        <w:rPr>
          <w:rFonts w:ascii="Arial Narrow" w:hAnsi="Arial Narrow"/>
          <w:sz w:val="22"/>
          <w:szCs w:val="22"/>
        </w:rPr>
      </w:pPr>
      <w:proofErr w:type="spellStart"/>
      <w:r w:rsidRPr="0085248D">
        <w:rPr>
          <w:rFonts w:ascii="Arial Narrow" w:hAnsi="Arial Narrow"/>
          <w:sz w:val="22"/>
          <w:szCs w:val="22"/>
        </w:rPr>
        <w:t>C.Ph.E</w:t>
      </w:r>
      <w:proofErr w:type="spellEnd"/>
      <w:r w:rsidRPr="0085248D">
        <w:rPr>
          <w:rFonts w:ascii="Arial Narrow" w:hAnsi="Arial Narrow"/>
          <w:sz w:val="22"/>
          <w:szCs w:val="22"/>
        </w:rPr>
        <w:t>. Bach, Berlin 1753</w:t>
      </w:r>
    </w:p>
    <w:p w14:paraId="0BDC261C" w14:textId="77777777" w:rsidR="00EA6FC9" w:rsidRPr="0085248D" w:rsidRDefault="00EA6FC9" w:rsidP="00EA6FC9">
      <w:pPr>
        <w:ind w:right="-108"/>
        <w:jc w:val="both"/>
        <w:rPr>
          <w:rFonts w:ascii="Arial Narrow" w:hAnsi="Arial Narrow"/>
          <w:sz w:val="22"/>
          <w:szCs w:val="22"/>
        </w:rPr>
      </w:pPr>
    </w:p>
    <w:p w14:paraId="17AEBCDE" w14:textId="77777777" w:rsidR="00EA6FC9" w:rsidRPr="0085248D" w:rsidRDefault="00EA6FC9" w:rsidP="00EA6FC9">
      <w:pPr>
        <w:ind w:right="-108"/>
        <w:jc w:val="both"/>
        <w:rPr>
          <w:rFonts w:ascii="Arial Narrow" w:hAnsi="Arial Narrow"/>
          <w:sz w:val="22"/>
          <w:szCs w:val="22"/>
        </w:rPr>
      </w:pPr>
      <w:r w:rsidRPr="0085248D">
        <w:rPr>
          <w:rFonts w:ascii="Arial Narrow" w:hAnsi="Arial Narrow"/>
          <w:sz w:val="22"/>
          <w:szCs w:val="22"/>
        </w:rPr>
        <w:t xml:space="preserve">Die Fantasie als ein Merkmal des menschlichen Geistes hat als ein spezielles literarisches Oeuvre. ‚Die Phantastik in der Literatur’, - mit ihren modernen Untergattungen Fantasy und Science Fiction -  </w:t>
      </w:r>
      <w:r>
        <w:rPr>
          <w:rFonts w:ascii="Arial Narrow" w:hAnsi="Arial Narrow"/>
          <w:sz w:val="22"/>
          <w:szCs w:val="22"/>
        </w:rPr>
        <w:t>die</w:t>
      </w:r>
      <w:r w:rsidRPr="0085248D">
        <w:rPr>
          <w:rFonts w:ascii="Arial Narrow" w:hAnsi="Arial Narrow"/>
          <w:sz w:val="22"/>
          <w:szCs w:val="22"/>
        </w:rPr>
        <w:t xml:space="preserve"> in das Konzert FLUTE </w:t>
      </w:r>
      <w:proofErr w:type="spellStart"/>
      <w:r w:rsidRPr="0085248D">
        <w:rPr>
          <w:rFonts w:ascii="Arial Narrow" w:hAnsi="Arial Narrow"/>
          <w:sz w:val="22"/>
          <w:szCs w:val="22"/>
        </w:rPr>
        <w:t>art</w:t>
      </w:r>
      <w:proofErr w:type="spellEnd"/>
      <w:r w:rsidRPr="0085248D">
        <w:rPr>
          <w:rFonts w:ascii="Arial Narrow" w:hAnsi="Arial Narrow"/>
          <w:sz w:val="22"/>
          <w:szCs w:val="22"/>
        </w:rPr>
        <w:t xml:space="preserve"> &amp; Fantasie  </w:t>
      </w:r>
      <w:r>
        <w:rPr>
          <w:rFonts w:ascii="Arial Narrow" w:hAnsi="Arial Narrow"/>
          <w:sz w:val="22"/>
          <w:szCs w:val="22"/>
        </w:rPr>
        <w:t>einfließen</w:t>
      </w:r>
      <w:r w:rsidRPr="0085248D">
        <w:rPr>
          <w:rFonts w:ascii="Arial Narrow" w:hAnsi="Arial Narrow"/>
          <w:sz w:val="22"/>
          <w:szCs w:val="22"/>
        </w:rPr>
        <w:t xml:space="preserve"> und FLUTE </w:t>
      </w:r>
      <w:proofErr w:type="spellStart"/>
      <w:r w:rsidRPr="0085248D">
        <w:rPr>
          <w:rFonts w:ascii="Arial Narrow" w:hAnsi="Arial Narrow"/>
          <w:sz w:val="22"/>
          <w:szCs w:val="22"/>
        </w:rPr>
        <w:t>art</w:t>
      </w:r>
      <w:proofErr w:type="spellEnd"/>
      <w:r w:rsidRPr="0085248D">
        <w:rPr>
          <w:rFonts w:ascii="Arial Narrow" w:hAnsi="Arial Narrow"/>
          <w:sz w:val="22"/>
          <w:szCs w:val="22"/>
        </w:rPr>
        <w:t xml:space="preserve"> &amp; Fantasie  zu einem ungewöhnlic</w:t>
      </w:r>
      <w:r>
        <w:rPr>
          <w:rFonts w:ascii="Arial Narrow" w:hAnsi="Arial Narrow"/>
          <w:sz w:val="22"/>
          <w:szCs w:val="22"/>
        </w:rPr>
        <w:t>hen Konzert werden lassen.</w:t>
      </w:r>
    </w:p>
    <w:p w14:paraId="25904912" w14:textId="77777777" w:rsidR="00EA6FC9" w:rsidRPr="0085248D" w:rsidRDefault="00EA6FC9" w:rsidP="00EA6FC9">
      <w:pPr>
        <w:ind w:right="-108"/>
        <w:jc w:val="both"/>
        <w:rPr>
          <w:rFonts w:ascii="Arial Narrow" w:hAnsi="Arial Narrow"/>
          <w:i/>
          <w:sz w:val="22"/>
          <w:szCs w:val="22"/>
        </w:rPr>
      </w:pPr>
      <w:r w:rsidRPr="0085248D">
        <w:rPr>
          <w:rFonts w:ascii="Arial Narrow" w:hAnsi="Arial Narrow"/>
          <w:i/>
          <w:sz w:val="22"/>
          <w:szCs w:val="22"/>
        </w:rPr>
        <w:t xml:space="preserve"> </w:t>
      </w:r>
    </w:p>
    <w:p w14:paraId="2B5008C3" w14:textId="77777777" w:rsidR="00EA6FC9" w:rsidRPr="0085248D" w:rsidRDefault="00EA6FC9" w:rsidP="00EA6FC9">
      <w:pPr>
        <w:ind w:right="-108"/>
        <w:jc w:val="both"/>
        <w:rPr>
          <w:rFonts w:ascii="Arial Narrow" w:hAnsi="Arial Narrow"/>
          <w:i/>
          <w:sz w:val="22"/>
          <w:szCs w:val="22"/>
        </w:rPr>
      </w:pPr>
      <w:r w:rsidRPr="0085248D">
        <w:rPr>
          <w:rFonts w:ascii="Arial Narrow" w:hAnsi="Arial Narrow"/>
          <w:i/>
          <w:sz w:val="22"/>
          <w:szCs w:val="22"/>
        </w:rPr>
        <w:t>’Die lange Nacht war eben angegangen, der alte Held schlug an sein Schild …</w:t>
      </w:r>
    </w:p>
    <w:p w14:paraId="386CF6C9" w14:textId="77777777" w:rsidR="00EA6FC9" w:rsidRPr="0085248D" w:rsidRDefault="00EA6FC9" w:rsidP="00EA6FC9">
      <w:pPr>
        <w:ind w:right="-108"/>
        <w:jc w:val="both"/>
        <w:rPr>
          <w:rFonts w:ascii="Arial Narrow" w:hAnsi="Arial Narrow"/>
          <w:i/>
          <w:sz w:val="22"/>
          <w:szCs w:val="22"/>
        </w:rPr>
      </w:pPr>
      <w:r w:rsidRPr="0085248D">
        <w:rPr>
          <w:rFonts w:ascii="Arial Narrow" w:hAnsi="Arial Narrow"/>
          <w:i/>
          <w:sz w:val="22"/>
          <w:szCs w:val="22"/>
        </w:rPr>
        <w:t>Da fingen die hohen bunten Fenster des Palastes an, von innen helle zu werden, und ihre Figuren bewegten sich’.</w:t>
      </w:r>
    </w:p>
    <w:p w14:paraId="47443D9C" w14:textId="77777777" w:rsidR="00EA6FC9" w:rsidRPr="0085248D" w:rsidRDefault="00EA6FC9" w:rsidP="00EA6FC9">
      <w:pPr>
        <w:ind w:right="-108"/>
        <w:jc w:val="both"/>
        <w:rPr>
          <w:rFonts w:ascii="Arial Narrow" w:hAnsi="Arial Narrow"/>
          <w:sz w:val="22"/>
          <w:szCs w:val="22"/>
        </w:rPr>
      </w:pPr>
      <w:r w:rsidRPr="0085248D">
        <w:rPr>
          <w:rFonts w:ascii="Arial Narrow" w:hAnsi="Arial Narrow"/>
          <w:sz w:val="22"/>
          <w:szCs w:val="22"/>
        </w:rPr>
        <w:t>Friedrich von Hardenberg</w:t>
      </w:r>
    </w:p>
    <w:p w14:paraId="1FFC532E" w14:textId="77777777" w:rsidR="00EA6FC9" w:rsidRPr="0085248D" w:rsidRDefault="00EA6FC9" w:rsidP="00EA6FC9">
      <w:pPr>
        <w:ind w:right="-108"/>
        <w:jc w:val="both"/>
        <w:rPr>
          <w:rFonts w:ascii="Arial Narrow" w:hAnsi="Arial Narrow"/>
          <w:sz w:val="22"/>
          <w:szCs w:val="22"/>
        </w:rPr>
      </w:pPr>
    </w:p>
    <w:p w14:paraId="2E0FC675" w14:textId="77777777" w:rsidR="00EA6FC9" w:rsidRPr="0085248D" w:rsidRDefault="00EA6FC9" w:rsidP="00EA6FC9">
      <w:pPr>
        <w:ind w:right="-108"/>
        <w:jc w:val="both"/>
        <w:rPr>
          <w:rFonts w:ascii="Arial Narrow" w:hAnsi="Arial Narrow"/>
          <w:sz w:val="22"/>
          <w:szCs w:val="22"/>
        </w:rPr>
      </w:pPr>
      <w:r w:rsidRPr="0085248D">
        <w:rPr>
          <w:rFonts w:ascii="Arial Narrow" w:hAnsi="Arial Narrow"/>
          <w:sz w:val="22"/>
          <w:szCs w:val="22"/>
        </w:rPr>
        <w:t xml:space="preserve">Fantasie ist wie ein Parfum, wie versprühtes Leben, oder wie das Licht der Impressionisten, oder der Musik, wenn sie glitzert und schillert in den musikalischen Fantasien.  FLUTE </w:t>
      </w:r>
      <w:proofErr w:type="spellStart"/>
      <w:r w:rsidRPr="0085248D">
        <w:rPr>
          <w:rFonts w:ascii="Arial Narrow" w:hAnsi="Arial Narrow"/>
          <w:sz w:val="22"/>
          <w:szCs w:val="22"/>
        </w:rPr>
        <w:t>art</w:t>
      </w:r>
      <w:proofErr w:type="spellEnd"/>
      <w:r w:rsidRPr="0085248D">
        <w:rPr>
          <w:rFonts w:ascii="Arial Narrow" w:hAnsi="Arial Narrow"/>
          <w:sz w:val="22"/>
          <w:szCs w:val="22"/>
        </w:rPr>
        <w:t xml:space="preserve"> &amp; Fantasie öffnet des Menschen reichstes Feld. Die Fantasie.</w:t>
      </w:r>
    </w:p>
    <w:p w14:paraId="2E3D3991" w14:textId="77777777" w:rsidR="00EA6FC9" w:rsidRPr="0085248D" w:rsidRDefault="00EA6FC9" w:rsidP="00EA6FC9">
      <w:pPr>
        <w:ind w:right="-108"/>
        <w:jc w:val="both"/>
        <w:rPr>
          <w:rFonts w:ascii="Arial Narrow" w:hAnsi="Arial Narrow"/>
          <w:sz w:val="22"/>
          <w:szCs w:val="22"/>
        </w:rPr>
      </w:pPr>
    </w:p>
    <w:p w14:paraId="1E53DB35" w14:textId="77777777" w:rsidR="00EA6FC9" w:rsidRPr="0085248D" w:rsidRDefault="00EA6FC9" w:rsidP="00EA6FC9">
      <w:pPr>
        <w:ind w:right="-108"/>
        <w:jc w:val="both"/>
        <w:rPr>
          <w:rFonts w:ascii="Arial Narrow" w:hAnsi="Arial Narrow"/>
          <w:sz w:val="22"/>
          <w:szCs w:val="22"/>
        </w:rPr>
      </w:pPr>
      <w:r w:rsidRPr="0085248D">
        <w:rPr>
          <w:rFonts w:ascii="Arial Narrow" w:hAnsi="Arial Narrow"/>
          <w:sz w:val="22"/>
          <w:szCs w:val="22"/>
        </w:rPr>
        <w:t xml:space="preserve">Die Trilogie FLUTE </w:t>
      </w:r>
      <w:proofErr w:type="spellStart"/>
      <w:r w:rsidRPr="0085248D">
        <w:rPr>
          <w:rFonts w:ascii="Arial Narrow" w:hAnsi="Arial Narrow"/>
          <w:sz w:val="22"/>
          <w:szCs w:val="22"/>
        </w:rPr>
        <w:t>art</w:t>
      </w:r>
      <w:proofErr w:type="spellEnd"/>
      <w:r w:rsidRPr="0085248D">
        <w:rPr>
          <w:rFonts w:ascii="Arial Narrow" w:hAnsi="Arial Narrow"/>
          <w:sz w:val="22"/>
          <w:szCs w:val="22"/>
        </w:rPr>
        <w:t xml:space="preserve"> &amp; Fantasie, FLUTE </w:t>
      </w:r>
      <w:proofErr w:type="spellStart"/>
      <w:r w:rsidRPr="0085248D">
        <w:rPr>
          <w:rFonts w:ascii="Arial Narrow" w:hAnsi="Arial Narrow"/>
          <w:sz w:val="22"/>
          <w:szCs w:val="22"/>
        </w:rPr>
        <w:t>art</w:t>
      </w:r>
      <w:proofErr w:type="spellEnd"/>
      <w:r w:rsidRPr="0085248D">
        <w:rPr>
          <w:rFonts w:ascii="Arial Narrow" w:hAnsi="Arial Narrow"/>
          <w:sz w:val="22"/>
          <w:szCs w:val="22"/>
        </w:rPr>
        <w:t xml:space="preserve"> &amp; Notturno und FLUTE </w:t>
      </w:r>
      <w:proofErr w:type="spellStart"/>
      <w:r w:rsidRPr="0085248D">
        <w:rPr>
          <w:rFonts w:ascii="Arial Narrow" w:hAnsi="Arial Narrow"/>
          <w:sz w:val="22"/>
          <w:szCs w:val="22"/>
        </w:rPr>
        <w:t>art</w:t>
      </w:r>
      <w:proofErr w:type="spellEnd"/>
      <w:r w:rsidRPr="0085248D">
        <w:rPr>
          <w:rFonts w:ascii="Arial Narrow" w:hAnsi="Arial Narrow"/>
          <w:sz w:val="22"/>
          <w:szCs w:val="22"/>
        </w:rPr>
        <w:t xml:space="preserve"> &amp; Ballade ist auch in Form von </w:t>
      </w:r>
      <w:proofErr w:type="spellStart"/>
      <w:r w:rsidRPr="0085248D">
        <w:rPr>
          <w:rFonts w:ascii="Arial Narrow" w:hAnsi="Arial Narrow"/>
          <w:sz w:val="22"/>
          <w:szCs w:val="22"/>
        </w:rPr>
        <w:t>qualitätvollen</w:t>
      </w:r>
      <w:proofErr w:type="spellEnd"/>
      <w:r w:rsidRPr="0085248D">
        <w:rPr>
          <w:rFonts w:ascii="Arial Narrow" w:hAnsi="Arial Narrow"/>
          <w:sz w:val="22"/>
          <w:szCs w:val="22"/>
        </w:rPr>
        <w:t xml:space="preserve"> Notenalben erschienen, in denen die musikalische und die literarische Gattung kunstvoll und profund vorgestellt werden. Vorwort von Aurèle Nicolet.</w:t>
      </w:r>
    </w:p>
    <w:p w14:paraId="23B96E3D" w14:textId="77777777" w:rsidR="00EA6FC9" w:rsidRPr="00EC7BBA" w:rsidRDefault="00EA6FC9" w:rsidP="00EA6FC9">
      <w:pPr>
        <w:ind w:right="-108"/>
        <w:jc w:val="both"/>
        <w:rPr>
          <w:rFonts w:ascii="Arial Narrow" w:hAnsi="Arial Narrow"/>
          <w:b/>
        </w:rPr>
      </w:pPr>
      <w:r>
        <w:rPr>
          <w:rFonts w:ascii="Arial Narrow" w:hAnsi="Arial Narrow"/>
          <w:b/>
          <w:sz w:val="24"/>
          <w:szCs w:val="24"/>
        </w:rPr>
        <w:br w:type="page"/>
      </w:r>
      <w:r w:rsidRPr="00EC7BBA">
        <w:rPr>
          <w:rFonts w:ascii="Arial Narrow" w:hAnsi="Arial Narrow"/>
          <w:b/>
          <w:sz w:val="24"/>
          <w:szCs w:val="24"/>
        </w:rPr>
        <w:lastRenderedPageBreak/>
        <w:t>Programm</w:t>
      </w:r>
    </w:p>
    <w:p w14:paraId="1BC6ECCF" w14:textId="77777777" w:rsidR="00EA6FC9" w:rsidRPr="00EC7BBA" w:rsidRDefault="00EA6FC9" w:rsidP="00EA6FC9">
      <w:pPr>
        <w:ind w:right="-108"/>
        <w:jc w:val="both"/>
        <w:rPr>
          <w:rFonts w:ascii="Arial Narrow" w:hAnsi="Arial Narrow"/>
          <w:b/>
          <w:sz w:val="28"/>
          <w:szCs w:val="28"/>
        </w:rPr>
      </w:pPr>
    </w:p>
    <w:p w14:paraId="39778216" w14:textId="77777777" w:rsidR="00EA6FC9" w:rsidRDefault="00EA6FC9" w:rsidP="00EA6FC9">
      <w:pPr>
        <w:ind w:right="-108"/>
        <w:jc w:val="both"/>
        <w:rPr>
          <w:rFonts w:ascii="Arial Narrow" w:hAnsi="Arial Narrow"/>
        </w:rPr>
      </w:pPr>
    </w:p>
    <w:p w14:paraId="38C66B5F" w14:textId="77777777" w:rsidR="00EA6FC9" w:rsidRDefault="00EA6FC9" w:rsidP="00EA6FC9">
      <w:pPr>
        <w:ind w:right="-108"/>
        <w:jc w:val="both"/>
        <w:rPr>
          <w:rFonts w:ascii="Arial Narrow" w:hAnsi="Arial Narrow"/>
          <w:sz w:val="26"/>
          <w:szCs w:val="26"/>
        </w:rPr>
      </w:pPr>
      <w:r>
        <w:rPr>
          <w:rFonts w:ascii="Arial Narrow" w:hAnsi="Arial Narrow"/>
          <w:sz w:val="26"/>
          <w:szCs w:val="26"/>
        </w:rPr>
        <w:t xml:space="preserve">Musikalische Fantasien </w:t>
      </w:r>
    </w:p>
    <w:p w14:paraId="2F11EC23" w14:textId="77777777" w:rsidR="00EA6FC9" w:rsidRDefault="00EA6FC9" w:rsidP="00EA6FC9">
      <w:pPr>
        <w:ind w:right="-108"/>
        <w:jc w:val="both"/>
        <w:rPr>
          <w:rFonts w:ascii="Arial Narrow" w:hAnsi="Arial Narrow"/>
          <w:sz w:val="24"/>
          <w:szCs w:val="24"/>
        </w:rPr>
      </w:pPr>
    </w:p>
    <w:p w14:paraId="5D9CBF46" w14:textId="77777777" w:rsidR="00EA6FC9" w:rsidRDefault="00EA6FC9" w:rsidP="00EA6FC9">
      <w:pPr>
        <w:ind w:right="-108" w:firstLine="708"/>
        <w:jc w:val="both"/>
        <w:rPr>
          <w:rFonts w:ascii="Arial Narrow" w:hAnsi="Arial Narrow"/>
          <w:sz w:val="24"/>
          <w:szCs w:val="24"/>
        </w:rPr>
      </w:pPr>
      <w:r>
        <w:rPr>
          <w:rFonts w:ascii="Arial Narrow" w:hAnsi="Arial Narrow"/>
          <w:sz w:val="24"/>
          <w:szCs w:val="24"/>
        </w:rPr>
        <w:t xml:space="preserve">Telemann, Georg Philipp </w:t>
      </w:r>
      <w:r>
        <w:rPr>
          <w:rFonts w:ascii="Arial Narrow" w:hAnsi="Arial Narrow"/>
          <w:sz w:val="24"/>
          <w:szCs w:val="24"/>
        </w:rPr>
        <w:tab/>
      </w:r>
      <w:r>
        <w:rPr>
          <w:rFonts w:ascii="Arial Narrow" w:hAnsi="Arial Narrow"/>
          <w:sz w:val="24"/>
          <w:szCs w:val="24"/>
        </w:rPr>
        <w:tab/>
        <w:t xml:space="preserve">Fantasie Nr. 3, h - </w:t>
      </w:r>
      <w:proofErr w:type="spellStart"/>
      <w:r>
        <w:rPr>
          <w:rFonts w:ascii="Arial Narrow" w:hAnsi="Arial Narrow"/>
          <w:sz w:val="24"/>
          <w:szCs w:val="24"/>
        </w:rPr>
        <w:t>moll</w:t>
      </w:r>
      <w:proofErr w:type="spellEnd"/>
    </w:p>
    <w:p w14:paraId="6162C1FC" w14:textId="77777777" w:rsidR="00EA6FC9" w:rsidRDefault="00EA6FC9" w:rsidP="00EA6FC9">
      <w:pPr>
        <w:ind w:right="-108" w:firstLine="708"/>
        <w:jc w:val="both"/>
        <w:rPr>
          <w:rFonts w:ascii="Arial Narrow" w:hAnsi="Arial Narrow"/>
        </w:rPr>
      </w:pPr>
      <w:r>
        <w:rPr>
          <w:rFonts w:ascii="Arial Narrow" w:hAnsi="Arial Narrow"/>
        </w:rPr>
        <w:t xml:space="preserve">(1681-1767) </w:t>
      </w:r>
      <w:r>
        <w:rPr>
          <w:rFonts w:ascii="Arial Narrow" w:hAnsi="Arial Narrow"/>
        </w:rPr>
        <w:tab/>
      </w:r>
      <w:r>
        <w:rPr>
          <w:rFonts w:ascii="Arial Narrow" w:hAnsi="Arial Narrow"/>
        </w:rPr>
        <w:tab/>
      </w:r>
      <w:r>
        <w:rPr>
          <w:rFonts w:ascii="Arial Narrow" w:hAnsi="Arial Narrow"/>
        </w:rPr>
        <w:tab/>
      </w:r>
      <w:r>
        <w:rPr>
          <w:rFonts w:ascii="Arial Narrow" w:hAnsi="Arial Narrow"/>
        </w:rPr>
        <w:tab/>
        <w:t>Für Querflöte ohne Bass</w:t>
      </w:r>
    </w:p>
    <w:p w14:paraId="24B8CD6B" w14:textId="77777777" w:rsidR="00EA6FC9" w:rsidRDefault="00EA6FC9" w:rsidP="00EA6FC9">
      <w:pPr>
        <w:ind w:right="-108"/>
        <w:jc w:val="both"/>
        <w:rPr>
          <w:rFonts w:ascii="Arial Narrow" w:hAnsi="Arial Narrow"/>
        </w:rPr>
      </w:pPr>
    </w:p>
    <w:p w14:paraId="60AD58C9" w14:textId="77777777" w:rsidR="00EA6FC9" w:rsidRDefault="00EA6FC9" w:rsidP="00EA6FC9">
      <w:pPr>
        <w:ind w:right="-108" w:firstLine="708"/>
        <w:jc w:val="both"/>
        <w:rPr>
          <w:rFonts w:ascii="Arial Narrow" w:hAnsi="Arial Narrow"/>
          <w:sz w:val="24"/>
          <w:szCs w:val="24"/>
        </w:rPr>
      </w:pPr>
      <w:r>
        <w:rPr>
          <w:rFonts w:ascii="Arial Narrow" w:hAnsi="Arial Narrow"/>
          <w:sz w:val="24"/>
          <w:szCs w:val="24"/>
        </w:rPr>
        <w:t>Haydn, Joseph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Fantasia C-Dur HOB. 17-4</w:t>
      </w:r>
    </w:p>
    <w:p w14:paraId="75340BD4" w14:textId="77777777" w:rsidR="00EA6FC9" w:rsidRDefault="00EA6FC9" w:rsidP="00EA6FC9">
      <w:pPr>
        <w:ind w:right="-108" w:firstLine="708"/>
        <w:jc w:val="both"/>
        <w:rPr>
          <w:rFonts w:ascii="Arial Narrow" w:hAnsi="Arial Narrow"/>
          <w:sz w:val="24"/>
          <w:szCs w:val="24"/>
        </w:rPr>
      </w:pPr>
      <w:r>
        <w:rPr>
          <w:rFonts w:ascii="Arial Narrow" w:hAnsi="Arial Narrow"/>
          <w:sz w:val="24"/>
          <w:szCs w:val="24"/>
        </w:rPr>
        <w:t>(</w:t>
      </w:r>
      <w:r>
        <w:rPr>
          <w:rFonts w:ascii="Arial Narrow" w:hAnsi="Arial Narrow"/>
        </w:rPr>
        <w:t>1732–1809)</w:t>
      </w:r>
      <w:r>
        <w:rPr>
          <w:rFonts w:ascii="Arial Narrow" w:hAnsi="Arial Narrow"/>
        </w:rPr>
        <w:tab/>
      </w:r>
      <w:r>
        <w:rPr>
          <w:rFonts w:ascii="Arial Narrow" w:hAnsi="Arial Narrow"/>
        </w:rPr>
        <w:tab/>
      </w:r>
      <w:r>
        <w:rPr>
          <w:rFonts w:ascii="Arial Narrow" w:hAnsi="Arial Narrow"/>
        </w:rPr>
        <w:tab/>
      </w:r>
      <w:r>
        <w:rPr>
          <w:rFonts w:ascii="Arial Narrow" w:hAnsi="Arial Narrow"/>
        </w:rPr>
        <w:tab/>
        <w:t>Für Klavier-Solo</w:t>
      </w:r>
    </w:p>
    <w:p w14:paraId="68B6CB09" w14:textId="77777777" w:rsidR="00EA6FC9" w:rsidRDefault="00EA6FC9" w:rsidP="00EA6FC9">
      <w:pPr>
        <w:ind w:right="-108"/>
        <w:jc w:val="both"/>
        <w:rPr>
          <w:rFonts w:ascii="Arial Narrow" w:hAnsi="Arial Narrow"/>
        </w:rPr>
      </w:pPr>
    </w:p>
    <w:p w14:paraId="4797FE66" w14:textId="77777777" w:rsidR="00EA6FC9" w:rsidRDefault="00EA6FC9" w:rsidP="00EA6FC9">
      <w:pPr>
        <w:ind w:right="-108" w:firstLine="708"/>
        <w:jc w:val="both"/>
        <w:rPr>
          <w:rFonts w:ascii="Arial Narrow" w:hAnsi="Arial Narrow"/>
          <w:sz w:val="24"/>
          <w:szCs w:val="24"/>
        </w:rPr>
      </w:pPr>
      <w:r>
        <w:rPr>
          <w:rFonts w:ascii="Arial Narrow" w:hAnsi="Arial Narrow"/>
          <w:sz w:val="24"/>
          <w:szCs w:val="24"/>
        </w:rPr>
        <w:t xml:space="preserve">Mozart, Wolfgang Amadeus </w:t>
      </w:r>
      <w:r>
        <w:rPr>
          <w:rFonts w:ascii="Arial Narrow" w:hAnsi="Arial Narrow"/>
          <w:sz w:val="24"/>
          <w:szCs w:val="24"/>
        </w:rPr>
        <w:tab/>
      </w:r>
      <w:r>
        <w:rPr>
          <w:rFonts w:ascii="Arial Narrow" w:hAnsi="Arial Narrow"/>
          <w:sz w:val="24"/>
          <w:szCs w:val="24"/>
        </w:rPr>
        <w:tab/>
        <w:t xml:space="preserve">Fantasia d- </w:t>
      </w:r>
      <w:proofErr w:type="spellStart"/>
      <w:r>
        <w:rPr>
          <w:rFonts w:ascii="Arial Narrow" w:hAnsi="Arial Narrow"/>
          <w:sz w:val="24"/>
          <w:szCs w:val="24"/>
        </w:rPr>
        <w:t>moll</w:t>
      </w:r>
      <w:proofErr w:type="spellEnd"/>
      <w:r>
        <w:rPr>
          <w:rFonts w:ascii="Arial Narrow" w:hAnsi="Arial Narrow"/>
          <w:sz w:val="24"/>
          <w:szCs w:val="24"/>
        </w:rPr>
        <w:t xml:space="preserve"> KV 397</w:t>
      </w:r>
    </w:p>
    <w:p w14:paraId="2D0758A3" w14:textId="77777777" w:rsidR="00EA6FC9" w:rsidRDefault="00EA6FC9" w:rsidP="00EA6FC9">
      <w:pPr>
        <w:ind w:right="-108" w:firstLine="708"/>
        <w:jc w:val="both"/>
        <w:rPr>
          <w:rFonts w:ascii="Arial Narrow" w:hAnsi="Arial Narrow"/>
        </w:rPr>
      </w:pPr>
      <w:r>
        <w:rPr>
          <w:rFonts w:ascii="Arial Narrow" w:hAnsi="Arial Narrow"/>
        </w:rPr>
        <w:t>(1756-1791)</w:t>
      </w:r>
      <w:r>
        <w:rPr>
          <w:rFonts w:ascii="Arial Narrow" w:hAnsi="Arial Narrow"/>
        </w:rPr>
        <w:tab/>
      </w:r>
      <w:r>
        <w:rPr>
          <w:rFonts w:ascii="Arial Narrow" w:hAnsi="Arial Narrow"/>
        </w:rPr>
        <w:tab/>
      </w:r>
      <w:r>
        <w:rPr>
          <w:rFonts w:ascii="Arial Narrow" w:hAnsi="Arial Narrow"/>
        </w:rPr>
        <w:tab/>
      </w:r>
      <w:r>
        <w:rPr>
          <w:rFonts w:ascii="Arial Narrow" w:hAnsi="Arial Narrow"/>
        </w:rPr>
        <w:tab/>
        <w:t>Für Klavier-Solo</w:t>
      </w:r>
    </w:p>
    <w:p w14:paraId="0DE026EE" w14:textId="77777777" w:rsidR="00EA6FC9" w:rsidRDefault="00EA6FC9" w:rsidP="00EA6FC9">
      <w:pPr>
        <w:ind w:right="-108" w:firstLine="708"/>
        <w:jc w:val="both"/>
        <w:rPr>
          <w:rFonts w:ascii="Arial Narrow" w:hAnsi="Arial Narrow"/>
          <w:sz w:val="24"/>
          <w:szCs w:val="24"/>
        </w:rPr>
      </w:pPr>
    </w:p>
    <w:p w14:paraId="6B423766" w14:textId="77777777" w:rsidR="00EA6FC9" w:rsidRDefault="00EA6FC9" w:rsidP="00EA6FC9">
      <w:pPr>
        <w:ind w:right="-108" w:firstLine="708"/>
        <w:jc w:val="both"/>
        <w:rPr>
          <w:rFonts w:ascii="Arial Narrow" w:hAnsi="Arial Narrow"/>
          <w:sz w:val="24"/>
          <w:szCs w:val="24"/>
        </w:rPr>
      </w:pPr>
      <w:r>
        <w:rPr>
          <w:rFonts w:ascii="Arial Narrow" w:hAnsi="Arial Narrow"/>
          <w:sz w:val="24"/>
          <w:szCs w:val="24"/>
        </w:rPr>
        <w:t>Schumann, Robert</w:t>
      </w:r>
      <w:r>
        <w:rPr>
          <w:rFonts w:ascii="Arial Narrow" w:hAnsi="Arial Narrow"/>
          <w:sz w:val="24"/>
          <w:szCs w:val="24"/>
        </w:rPr>
        <w:tab/>
      </w:r>
      <w:r>
        <w:rPr>
          <w:rFonts w:ascii="Arial Narrow" w:hAnsi="Arial Narrow"/>
          <w:sz w:val="24"/>
          <w:szCs w:val="24"/>
        </w:rPr>
        <w:tab/>
      </w:r>
      <w:r>
        <w:rPr>
          <w:rFonts w:ascii="Arial Narrow" w:hAnsi="Arial Narrow"/>
          <w:sz w:val="24"/>
          <w:szCs w:val="24"/>
        </w:rPr>
        <w:tab/>
        <w:t>Fantasiestücke op. 12</w:t>
      </w:r>
    </w:p>
    <w:p w14:paraId="66543412" w14:textId="77777777" w:rsidR="00EA6FC9" w:rsidRDefault="00EA6FC9" w:rsidP="00EA6FC9">
      <w:pPr>
        <w:ind w:right="-108" w:firstLine="708"/>
        <w:jc w:val="both"/>
        <w:rPr>
          <w:rFonts w:ascii="Arial Narrow" w:hAnsi="Arial Narrow"/>
        </w:rPr>
      </w:pPr>
      <w:r>
        <w:rPr>
          <w:rFonts w:ascii="Arial Narrow" w:hAnsi="Arial Narrow"/>
        </w:rPr>
        <w:t>(1810-1856)</w:t>
      </w:r>
      <w:r>
        <w:rPr>
          <w:rFonts w:ascii="Arial Narrow" w:hAnsi="Arial Narrow"/>
        </w:rPr>
        <w:tab/>
      </w:r>
      <w:r>
        <w:rPr>
          <w:rFonts w:ascii="Arial Narrow" w:hAnsi="Arial Narrow"/>
        </w:rPr>
        <w:tab/>
      </w:r>
      <w:r>
        <w:rPr>
          <w:rFonts w:ascii="Arial Narrow" w:hAnsi="Arial Narrow"/>
        </w:rPr>
        <w:tab/>
      </w:r>
      <w:r>
        <w:rPr>
          <w:rFonts w:ascii="Arial Narrow" w:hAnsi="Arial Narrow"/>
        </w:rPr>
        <w:tab/>
        <w:t>Für Klavier-Solo</w:t>
      </w:r>
    </w:p>
    <w:p w14:paraId="475E85A8" w14:textId="77777777" w:rsidR="00EA6FC9" w:rsidRDefault="00EA6FC9" w:rsidP="00EA6FC9">
      <w:pPr>
        <w:ind w:right="-108" w:firstLine="708"/>
        <w:jc w:val="both"/>
        <w:rPr>
          <w:rFonts w:ascii="Arial Narrow" w:hAnsi="Arial Narrow"/>
        </w:rPr>
      </w:pPr>
    </w:p>
    <w:p w14:paraId="103A662F" w14:textId="77777777" w:rsidR="00EA6FC9" w:rsidRDefault="00EA6FC9" w:rsidP="00EA6FC9">
      <w:pPr>
        <w:ind w:right="-108" w:firstLine="708"/>
        <w:jc w:val="both"/>
        <w:rPr>
          <w:rFonts w:ascii="Arial Narrow" w:hAnsi="Arial Narrow"/>
          <w:sz w:val="24"/>
          <w:szCs w:val="24"/>
        </w:rPr>
      </w:pPr>
      <w:r>
        <w:rPr>
          <w:rFonts w:ascii="Arial Narrow" w:hAnsi="Arial Narrow"/>
          <w:sz w:val="24"/>
          <w:szCs w:val="24"/>
        </w:rPr>
        <w:t xml:space="preserve">Schubert, Franz </w:t>
      </w:r>
      <w:r>
        <w:rPr>
          <w:rFonts w:ascii="Arial Narrow" w:hAnsi="Arial Narrow"/>
          <w:sz w:val="24"/>
          <w:szCs w:val="24"/>
        </w:rPr>
        <w:tab/>
      </w:r>
      <w:r>
        <w:rPr>
          <w:rFonts w:ascii="Arial Narrow" w:hAnsi="Arial Narrow"/>
          <w:sz w:val="24"/>
          <w:szCs w:val="24"/>
        </w:rPr>
        <w:tab/>
      </w:r>
      <w:r>
        <w:rPr>
          <w:rFonts w:ascii="Arial Narrow" w:hAnsi="Arial Narrow"/>
          <w:sz w:val="24"/>
          <w:szCs w:val="24"/>
        </w:rPr>
        <w:tab/>
        <w:t>Frühlingsglaube</w:t>
      </w:r>
    </w:p>
    <w:p w14:paraId="2B6EDEFC" w14:textId="77777777" w:rsidR="00EA6FC9" w:rsidRDefault="00EA6FC9" w:rsidP="00EA6FC9">
      <w:pPr>
        <w:ind w:right="-108" w:firstLine="708"/>
        <w:jc w:val="both"/>
        <w:rPr>
          <w:rFonts w:ascii="Arial Narrow" w:hAnsi="Arial Narrow"/>
        </w:rPr>
      </w:pPr>
      <w:r>
        <w:rPr>
          <w:rFonts w:ascii="Arial Narrow" w:hAnsi="Arial Narrow"/>
        </w:rPr>
        <w:t>(1797-1828)</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Für Gesang und Klavier </w:t>
      </w:r>
    </w:p>
    <w:p w14:paraId="576D2F14" w14:textId="77777777" w:rsidR="00EA6FC9" w:rsidRDefault="00EA6FC9" w:rsidP="00EA6FC9">
      <w:pPr>
        <w:ind w:right="-108"/>
        <w:jc w:val="both"/>
        <w:rPr>
          <w:rFonts w:ascii="Arial Narrow" w:hAnsi="Arial Narrow"/>
        </w:rPr>
      </w:pPr>
    </w:p>
    <w:p w14:paraId="12B401B0" w14:textId="77777777" w:rsidR="00EA6FC9" w:rsidRDefault="00EA6FC9" w:rsidP="00EA6FC9">
      <w:pPr>
        <w:ind w:right="-108" w:firstLine="708"/>
        <w:jc w:val="both"/>
        <w:rPr>
          <w:rFonts w:ascii="Arial Narrow" w:hAnsi="Arial Narrow"/>
          <w:sz w:val="24"/>
          <w:szCs w:val="24"/>
        </w:rPr>
      </w:pPr>
      <w:r>
        <w:rPr>
          <w:rFonts w:ascii="Arial Narrow" w:hAnsi="Arial Narrow"/>
          <w:sz w:val="24"/>
          <w:szCs w:val="24"/>
        </w:rPr>
        <w:t xml:space="preserve">Böhm, Theobald </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Fantasie op. 21  </w:t>
      </w:r>
    </w:p>
    <w:p w14:paraId="1EB1743D" w14:textId="77777777" w:rsidR="00EA6FC9" w:rsidRDefault="00EA6FC9" w:rsidP="00EA6FC9">
      <w:pPr>
        <w:ind w:right="-108" w:firstLine="708"/>
        <w:jc w:val="both"/>
        <w:rPr>
          <w:rFonts w:ascii="Arial Narrow" w:hAnsi="Arial Narrow"/>
        </w:rPr>
      </w:pPr>
      <w:r>
        <w:rPr>
          <w:rFonts w:ascii="Arial Narrow" w:hAnsi="Arial Narrow"/>
        </w:rPr>
        <w:t xml:space="preserve">(1794 – 1881) </w:t>
      </w:r>
      <w:r>
        <w:rPr>
          <w:rFonts w:ascii="Arial Narrow" w:hAnsi="Arial Narrow"/>
        </w:rPr>
        <w:tab/>
      </w:r>
      <w:r>
        <w:rPr>
          <w:rFonts w:ascii="Arial Narrow" w:hAnsi="Arial Narrow"/>
        </w:rPr>
        <w:tab/>
      </w:r>
      <w:r>
        <w:rPr>
          <w:rFonts w:ascii="Arial Narrow" w:hAnsi="Arial Narrow"/>
        </w:rPr>
        <w:tab/>
      </w:r>
      <w:r>
        <w:rPr>
          <w:rFonts w:ascii="Arial Narrow" w:hAnsi="Arial Narrow"/>
        </w:rPr>
        <w:tab/>
        <w:t>Für Flöte und Klavier</w:t>
      </w:r>
    </w:p>
    <w:p w14:paraId="18C4FD96" w14:textId="77777777" w:rsidR="00EA6FC9" w:rsidRDefault="00EA6FC9" w:rsidP="00EA6FC9">
      <w:pPr>
        <w:ind w:right="-108" w:firstLine="708"/>
        <w:jc w:val="both"/>
        <w:rPr>
          <w:rFonts w:ascii="Arial Narrow" w:hAnsi="Arial Narrow"/>
        </w:rPr>
      </w:pPr>
    </w:p>
    <w:p w14:paraId="58412A86" w14:textId="77777777" w:rsidR="00EA6FC9" w:rsidRDefault="00EA6FC9" w:rsidP="00EA6FC9">
      <w:pPr>
        <w:ind w:right="-108" w:firstLine="708"/>
        <w:jc w:val="both"/>
        <w:rPr>
          <w:rFonts w:ascii="Arial Narrow" w:hAnsi="Arial Narrow"/>
          <w:sz w:val="24"/>
          <w:szCs w:val="24"/>
        </w:rPr>
      </w:pPr>
      <w:r>
        <w:rPr>
          <w:rFonts w:ascii="Arial Narrow" w:hAnsi="Arial Narrow"/>
          <w:sz w:val="24"/>
          <w:szCs w:val="24"/>
        </w:rPr>
        <w:t xml:space="preserve">Fauré, Gabriel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Fantasie op. 79</w:t>
      </w:r>
    </w:p>
    <w:p w14:paraId="57093803" w14:textId="77777777" w:rsidR="00EA6FC9" w:rsidRDefault="00EA6FC9" w:rsidP="00EA6FC9">
      <w:pPr>
        <w:ind w:left="708" w:right="-108"/>
        <w:jc w:val="both"/>
        <w:rPr>
          <w:rFonts w:ascii="Arial Narrow" w:hAnsi="Arial Narrow"/>
        </w:rPr>
      </w:pPr>
      <w:r>
        <w:rPr>
          <w:rFonts w:ascii="Arial Narrow" w:hAnsi="Arial Narrow"/>
        </w:rPr>
        <w:t xml:space="preserve">(1845-1924) </w:t>
      </w:r>
      <w:r>
        <w:rPr>
          <w:rFonts w:ascii="Arial Narrow" w:hAnsi="Arial Narrow"/>
        </w:rPr>
        <w:tab/>
      </w:r>
      <w:r>
        <w:rPr>
          <w:rFonts w:ascii="Arial Narrow" w:hAnsi="Arial Narrow"/>
        </w:rPr>
        <w:tab/>
      </w:r>
      <w:r>
        <w:rPr>
          <w:rFonts w:ascii="Arial Narrow" w:hAnsi="Arial Narrow"/>
        </w:rPr>
        <w:tab/>
      </w:r>
      <w:r>
        <w:rPr>
          <w:rFonts w:ascii="Arial Narrow" w:hAnsi="Arial Narrow"/>
        </w:rPr>
        <w:tab/>
        <w:t>Für Flöte und Klavier</w:t>
      </w:r>
    </w:p>
    <w:p w14:paraId="17B6A30F" w14:textId="77777777" w:rsidR="00EA6FC9" w:rsidRDefault="00EA6FC9" w:rsidP="00EA6FC9">
      <w:pPr>
        <w:ind w:right="-108"/>
        <w:jc w:val="both"/>
        <w:rPr>
          <w:rFonts w:ascii="Arial Narrow" w:hAnsi="Arial Narrow"/>
        </w:rPr>
      </w:pPr>
    </w:p>
    <w:p w14:paraId="549A335D" w14:textId="77777777" w:rsidR="00EA6FC9" w:rsidRDefault="00EA6FC9" w:rsidP="00EA6FC9">
      <w:pPr>
        <w:ind w:right="-108" w:firstLine="708"/>
        <w:jc w:val="both"/>
        <w:rPr>
          <w:rFonts w:ascii="Arial Narrow" w:hAnsi="Arial Narrow"/>
          <w:sz w:val="24"/>
          <w:szCs w:val="24"/>
        </w:rPr>
      </w:pPr>
      <w:r>
        <w:rPr>
          <w:rFonts w:ascii="Arial Narrow" w:hAnsi="Arial Narrow"/>
          <w:sz w:val="24"/>
          <w:szCs w:val="24"/>
        </w:rPr>
        <w:t xml:space="preserve">Goldmann, M. Mario </w:t>
      </w:r>
      <w:r>
        <w:rPr>
          <w:rFonts w:ascii="Arial Narrow" w:hAnsi="Arial Narrow"/>
          <w:sz w:val="24"/>
          <w:szCs w:val="24"/>
        </w:rPr>
        <w:tab/>
      </w:r>
      <w:r>
        <w:rPr>
          <w:rFonts w:ascii="Arial Narrow" w:hAnsi="Arial Narrow"/>
          <w:sz w:val="24"/>
          <w:szCs w:val="24"/>
        </w:rPr>
        <w:tab/>
      </w:r>
      <w:r>
        <w:rPr>
          <w:rFonts w:ascii="Arial Narrow" w:hAnsi="Arial Narrow"/>
          <w:sz w:val="24"/>
          <w:szCs w:val="24"/>
        </w:rPr>
        <w:tab/>
        <w:t>Elegische Fantasie op. 27</w:t>
      </w:r>
    </w:p>
    <w:p w14:paraId="3AB16A7A" w14:textId="77777777" w:rsidR="00EA6FC9" w:rsidRDefault="00EA6FC9" w:rsidP="00EA6FC9">
      <w:pPr>
        <w:ind w:right="-108" w:firstLine="708"/>
        <w:jc w:val="both"/>
        <w:rPr>
          <w:rFonts w:ascii="Arial Narrow" w:hAnsi="Arial Narrow"/>
        </w:rPr>
      </w:pPr>
      <w:r>
        <w:rPr>
          <w:rFonts w:ascii="Arial Narrow" w:hAnsi="Arial Narrow"/>
        </w:rPr>
        <w:t>(*1939)</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Für Flöte und Klavier</w:t>
      </w:r>
    </w:p>
    <w:p w14:paraId="434E8F2E" w14:textId="77777777" w:rsidR="00EA6FC9" w:rsidRDefault="00EA6FC9" w:rsidP="00EA6FC9">
      <w:pPr>
        <w:ind w:right="-108"/>
        <w:jc w:val="both"/>
        <w:rPr>
          <w:rFonts w:ascii="Arial Narrow" w:hAnsi="Arial Narrow"/>
        </w:rPr>
      </w:pPr>
    </w:p>
    <w:p w14:paraId="37D7AEC7" w14:textId="77777777" w:rsidR="00EA6FC9" w:rsidRDefault="00EA6FC9" w:rsidP="00EA6FC9">
      <w:pPr>
        <w:ind w:right="-108" w:firstLine="708"/>
        <w:jc w:val="both"/>
        <w:rPr>
          <w:rFonts w:ascii="Arial Narrow" w:hAnsi="Arial Narrow"/>
        </w:rPr>
      </w:pPr>
      <w:r>
        <w:rPr>
          <w:rFonts w:ascii="Arial Narrow" w:hAnsi="Arial Narrow"/>
        </w:rPr>
        <w:t>Haben Sie bitte Verständnis dafür, dass wir aus Platzgründen die Satzbezeichnungen nicht anführen konnten.</w:t>
      </w:r>
    </w:p>
    <w:p w14:paraId="6858E4AD" w14:textId="77777777" w:rsidR="00EA6FC9" w:rsidRDefault="00EA6FC9" w:rsidP="00EA6FC9">
      <w:pPr>
        <w:ind w:right="-108"/>
        <w:jc w:val="both"/>
        <w:rPr>
          <w:rFonts w:ascii="Arial Narrow" w:hAnsi="Arial Narrow"/>
          <w:sz w:val="16"/>
          <w:szCs w:val="16"/>
        </w:rPr>
      </w:pPr>
    </w:p>
    <w:p w14:paraId="3549BFA1" w14:textId="77777777" w:rsidR="00EA6FC9" w:rsidRDefault="00EA6FC9" w:rsidP="00EA6FC9">
      <w:pPr>
        <w:ind w:right="-108"/>
        <w:jc w:val="both"/>
        <w:rPr>
          <w:rFonts w:ascii="Arial Narrow" w:hAnsi="Arial Narrow"/>
          <w:sz w:val="16"/>
          <w:szCs w:val="16"/>
        </w:rPr>
      </w:pPr>
    </w:p>
    <w:p w14:paraId="694943D9" w14:textId="77777777" w:rsidR="00EA6FC9" w:rsidRDefault="00EA6FC9" w:rsidP="00EA6FC9">
      <w:pPr>
        <w:ind w:right="-108"/>
        <w:jc w:val="both"/>
        <w:rPr>
          <w:rFonts w:ascii="Arial Narrow" w:hAnsi="Arial Narrow"/>
          <w:sz w:val="16"/>
          <w:szCs w:val="16"/>
        </w:rPr>
      </w:pPr>
    </w:p>
    <w:p w14:paraId="3ABCDD29" w14:textId="77777777" w:rsidR="00EA6FC9" w:rsidRDefault="00EA6FC9" w:rsidP="00EA6FC9">
      <w:pPr>
        <w:ind w:right="-108"/>
        <w:jc w:val="both"/>
        <w:rPr>
          <w:rFonts w:ascii="Arial Narrow" w:hAnsi="Arial Narrow"/>
          <w:sz w:val="26"/>
          <w:szCs w:val="26"/>
        </w:rPr>
      </w:pPr>
      <w:r>
        <w:rPr>
          <w:rFonts w:ascii="Arial Narrow" w:hAnsi="Arial Narrow"/>
          <w:sz w:val="26"/>
          <w:szCs w:val="26"/>
        </w:rPr>
        <w:t>Literarische Fantasien</w:t>
      </w:r>
    </w:p>
    <w:p w14:paraId="7A7D3500" w14:textId="77777777" w:rsidR="00EA6FC9" w:rsidRDefault="00EA6FC9" w:rsidP="00EA6FC9">
      <w:pPr>
        <w:ind w:right="-108"/>
        <w:jc w:val="both"/>
        <w:rPr>
          <w:rFonts w:ascii="Arial Narrow" w:hAnsi="Arial Narrow"/>
          <w:sz w:val="24"/>
          <w:szCs w:val="24"/>
        </w:rPr>
      </w:pPr>
    </w:p>
    <w:p w14:paraId="3067294D" w14:textId="77777777" w:rsidR="00EA6FC9" w:rsidRDefault="00EA6FC9" w:rsidP="00EA6FC9">
      <w:pPr>
        <w:ind w:left="708" w:right="-108"/>
        <w:jc w:val="both"/>
        <w:rPr>
          <w:rFonts w:ascii="Arial Narrow" w:hAnsi="Arial Narrow"/>
          <w:sz w:val="24"/>
          <w:szCs w:val="24"/>
        </w:rPr>
      </w:pPr>
      <w:r>
        <w:rPr>
          <w:rFonts w:ascii="Arial Narrow" w:hAnsi="Arial Narrow"/>
          <w:sz w:val="24"/>
          <w:szCs w:val="24"/>
        </w:rPr>
        <w:t xml:space="preserve">Das Konzert FLUTE </w:t>
      </w:r>
      <w:proofErr w:type="spellStart"/>
      <w:r>
        <w:rPr>
          <w:rFonts w:ascii="Arial Narrow" w:hAnsi="Arial Narrow"/>
          <w:sz w:val="24"/>
          <w:szCs w:val="24"/>
        </w:rPr>
        <w:t>art</w:t>
      </w:r>
      <w:proofErr w:type="spellEnd"/>
      <w:r>
        <w:rPr>
          <w:rFonts w:ascii="Arial Narrow" w:hAnsi="Arial Narrow"/>
          <w:sz w:val="24"/>
          <w:szCs w:val="24"/>
        </w:rPr>
        <w:t xml:space="preserve"> &amp; Fantasie wird durch Zitate aus der literarischen Parallele bereichert.</w:t>
      </w:r>
    </w:p>
    <w:p w14:paraId="00A842D2" w14:textId="77777777" w:rsidR="00EA6FC9" w:rsidRDefault="00EA6FC9" w:rsidP="00EA6FC9">
      <w:pPr>
        <w:ind w:right="-108"/>
        <w:jc w:val="both"/>
        <w:rPr>
          <w:rFonts w:ascii="Arial Narrow" w:hAnsi="Arial Narrow"/>
          <w:sz w:val="24"/>
          <w:szCs w:val="24"/>
        </w:rPr>
      </w:pPr>
    </w:p>
    <w:p w14:paraId="52182F94" w14:textId="77777777" w:rsidR="00EA6FC9" w:rsidRDefault="00EA6FC9" w:rsidP="00EA6FC9">
      <w:pPr>
        <w:ind w:right="-108" w:firstLine="708"/>
        <w:jc w:val="both"/>
        <w:rPr>
          <w:rFonts w:ascii="Arial Narrow" w:hAnsi="Arial Narrow"/>
        </w:rPr>
      </w:pPr>
      <w:r>
        <w:rPr>
          <w:rFonts w:ascii="Arial Narrow" w:hAnsi="Arial Narrow"/>
          <w:sz w:val="24"/>
          <w:szCs w:val="24"/>
        </w:rPr>
        <w:t xml:space="preserve">Phantastik in der Literatur:  </w:t>
      </w:r>
      <w:r>
        <w:rPr>
          <w:rFonts w:ascii="Arial Narrow" w:hAnsi="Arial Narrow"/>
          <w:sz w:val="24"/>
          <w:szCs w:val="24"/>
        </w:rPr>
        <w:tab/>
      </w:r>
      <w:r>
        <w:rPr>
          <w:rFonts w:ascii="Arial Narrow" w:hAnsi="Arial Narrow"/>
          <w:sz w:val="24"/>
          <w:szCs w:val="24"/>
        </w:rPr>
        <w:tab/>
        <w:t>F. v. Hardenberg:</w:t>
      </w:r>
      <w:r>
        <w:rPr>
          <w:rFonts w:ascii="Arial Narrow" w:hAnsi="Arial Narrow"/>
          <w:sz w:val="24"/>
          <w:szCs w:val="24"/>
        </w:rPr>
        <w:tab/>
      </w:r>
      <w:r>
        <w:rPr>
          <w:rFonts w:ascii="Arial Narrow" w:hAnsi="Arial Narrow"/>
        </w:rPr>
        <w:t xml:space="preserve">‚Heinrich von </w:t>
      </w:r>
      <w:proofErr w:type="spellStart"/>
      <w:r>
        <w:rPr>
          <w:rFonts w:ascii="Arial Narrow" w:hAnsi="Arial Narrow"/>
        </w:rPr>
        <w:t>Ofterdingen</w:t>
      </w:r>
      <w:proofErr w:type="spellEnd"/>
      <w:r>
        <w:rPr>
          <w:rFonts w:ascii="Arial Narrow" w:hAnsi="Arial Narrow"/>
        </w:rPr>
        <w:t>’</w:t>
      </w:r>
    </w:p>
    <w:p w14:paraId="04E630F0" w14:textId="77777777" w:rsidR="00EA6FC9" w:rsidRDefault="00EA6FC9" w:rsidP="00EA6FC9">
      <w:pPr>
        <w:ind w:left="3540" w:right="-108" w:firstLine="708"/>
        <w:jc w:val="both"/>
        <w:rPr>
          <w:rFonts w:ascii="Arial Narrow" w:hAnsi="Arial Narrow"/>
          <w:lang w:val="en-GB"/>
        </w:rPr>
      </w:pPr>
      <w:r>
        <w:rPr>
          <w:rFonts w:ascii="Arial Narrow" w:hAnsi="Arial Narrow"/>
          <w:sz w:val="24"/>
          <w:szCs w:val="24"/>
          <w:lang w:val="en-GB"/>
        </w:rPr>
        <w:t xml:space="preserve">Rainer Maria Rilke: </w:t>
      </w:r>
      <w:r>
        <w:rPr>
          <w:rFonts w:ascii="Arial Narrow" w:hAnsi="Arial Narrow"/>
          <w:sz w:val="24"/>
          <w:szCs w:val="24"/>
          <w:lang w:val="en-GB"/>
        </w:rPr>
        <w:tab/>
      </w:r>
      <w:r>
        <w:rPr>
          <w:rFonts w:ascii="Arial Narrow" w:hAnsi="Arial Narrow"/>
          <w:lang w:val="en-GB"/>
        </w:rPr>
        <w:t xml:space="preserve">‚Die </w:t>
      </w:r>
      <w:proofErr w:type="spellStart"/>
      <w:r>
        <w:rPr>
          <w:rFonts w:ascii="Arial Narrow" w:hAnsi="Arial Narrow"/>
          <w:lang w:val="en-GB"/>
        </w:rPr>
        <w:t>Stimmen</w:t>
      </w:r>
      <w:proofErr w:type="spellEnd"/>
      <w:r>
        <w:rPr>
          <w:rFonts w:ascii="Arial Narrow" w:hAnsi="Arial Narrow"/>
          <w:lang w:val="en-GB"/>
        </w:rPr>
        <w:t>’</w:t>
      </w:r>
    </w:p>
    <w:p w14:paraId="0DF022E9" w14:textId="77777777" w:rsidR="00EA6FC9" w:rsidRDefault="00EA6FC9" w:rsidP="00EA6FC9">
      <w:pPr>
        <w:ind w:left="3540" w:right="-108" w:firstLine="708"/>
        <w:jc w:val="both"/>
        <w:rPr>
          <w:rFonts w:ascii="Arial Narrow" w:hAnsi="Arial Narrow"/>
          <w:sz w:val="24"/>
          <w:szCs w:val="24"/>
          <w:lang w:val="en-GB"/>
        </w:rPr>
      </w:pPr>
      <w:r>
        <w:rPr>
          <w:rFonts w:ascii="Arial Narrow" w:hAnsi="Arial Narrow"/>
          <w:sz w:val="24"/>
          <w:szCs w:val="24"/>
          <w:lang w:val="en-GB"/>
        </w:rPr>
        <w:t xml:space="preserve">Edgar Allan Poe: </w:t>
      </w:r>
      <w:r>
        <w:rPr>
          <w:rFonts w:ascii="Arial Narrow" w:hAnsi="Arial Narrow"/>
          <w:sz w:val="24"/>
          <w:szCs w:val="24"/>
          <w:lang w:val="en-GB"/>
        </w:rPr>
        <w:tab/>
      </w:r>
      <w:r>
        <w:rPr>
          <w:rFonts w:ascii="Arial Narrow" w:hAnsi="Arial Narrow"/>
          <w:lang w:val="en-GB"/>
        </w:rPr>
        <w:t>‘The Masque of the Death’</w:t>
      </w:r>
    </w:p>
    <w:p w14:paraId="5077EF34" w14:textId="77777777" w:rsidR="00EA6FC9" w:rsidRDefault="00EA6FC9" w:rsidP="00EA6FC9">
      <w:pPr>
        <w:ind w:right="-108"/>
        <w:jc w:val="both"/>
        <w:rPr>
          <w:rFonts w:ascii="Arial Narrow" w:hAnsi="Arial Narrow"/>
          <w:lang w:val="en-GB"/>
        </w:rPr>
      </w:pPr>
    </w:p>
    <w:p w14:paraId="24207E53" w14:textId="77777777" w:rsidR="00EA6FC9" w:rsidRDefault="00EA6FC9" w:rsidP="00EA6FC9">
      <w:pPr>
        <w:ind w:right="-108" w:firstLine="708"/>
        <w:jc w:val="both"/>
        <w:rPr>
          <w:rFonts w:ascii="Arial Narrow" w:hAnsi="Arial Narrow"/>
          <w:sz w:val="24"/>
          <w:szCs w:val="24"/>
        </w:rPr>
      </w:pPr>
      <w:r>
        <w:rPr>
          <w:rFonts w:ascii="Arial Narrow" w:hAnsi="Arial Narrow"/>
          <w:sz w:val="24"/>
          <w:szCs w:val="24"/>
        </w:rPr>
        <w:t xml:space="preserve">Fantasy: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J. R.R. Tolkien: </w:t>
      </w:r>
      <w:r>
        <w:rPr>
          <w:rFonts w:ascii="Arial Narrow" w:hAnsi="Arial Narrow"/>
          <w:sz w:val="24"/>
          <w:szCs w:val="24"/>
        </w:rPr>
        <w:tab/>
      </w:r>
      <w:r>
        <w:rPr>
          <w:rFonts w:ascii="Arial Narrow" w:hAnsi="Arial Narrow"/>
          <w:sz w:val="24"/>
          <w:szCs w:val="24"/>
        </w:rPr>
        <w:tab/>
      </w:r>
      <w:r>
        <w:rPr>
          <w:rFonts w:ascii="Arial Narrow" w:hAnsi="Arial Narrow"/>
        </w:rPr>
        <w:t>‚Der Herr der Ringe’</w:t>
      </w:r>
      <w:r>
        <w:rPr>
          <w:rFonts w:ascii="Arial Narrow" w:hAnsi="Arial Narrow"/>
          <w:sz w:val="24"/>
          <w:szCs w:val="24"/>
        </w:rPr>
        <w:t>.</w:t>
      </w:r>
    </w:p>
    <w:p w14:paraId="0D9B073A" w14:textId="77777777" w:rsidR="00EA6FC9" w:rsidRDefault="00EA6FC9" w:rsidP="00EA6FC9">
      <w:pPr>
        <w:ind w:left="3540" w:right="-108" w:firstLine="708"/>
        <w:jc w:val="both"/>
        <w:rPr>
          <w:rFonts w:ascii="Arial Narrow" w:hAnsi="Arial Narrow"/>
          <w:sz w:val="24"/>
          <w:szCs w:val="24"/>
        </w:rPr>
      </w:pPr>
      <w:r>
        <w:rPr>
          <w:rFonts w:ascii="Arial Narrow" w:hAnsi="Arial Narrow"/>
          <w:sz w:val="24"/>
          <w:szCs w:val="24"/>
        </w:rPr>
        <w:t xml:space="preserve">Michael Ende: </w:t>
      </w:r>
      <w:r>
        <w:rPr>
          <w:rFonts w:ascii="Arial Narrow" w:hAnsi="Arial Narrow"/>
          <w:sz w:val="24"/>
          <w:szCs w:val="24"/>
        </w:rPr>
        <w:tab/>
      </w:r>
      <w:r>
        <w:rPr>
          <w:rFonts w:ascii="Arial Narrow" w:hAnsi="Arial Narrow"/>
          <w:sz w:val="24"/>
          <w:szCs w:val="24"/>
        </w:rPr>
        <w:tab/>
      </w:r>
      <w:r>
        <w:rPr>
          <w:rFonts w:ascii="Arial Narrow" w:hAnsi="Arial Narrow"/>
        </w:rPr>
        <w:t>Der Spiegel im Spiegel’</w:t>
      </w:r>
    </w:p>
    <w:p w14:paraId="0F710414" w14:textId="77777777" w:rsidR="00EA6FC9" w:rsidRDefault="00EA6FC9" w:rsidP="00EA6FC9">
      <w:pPr>
        <w:ind w:right="-108"/>
        <w:jc w:val="both"/>
        <w:rPr>
          <w:rFonts w:ascii="Arial Narrow" w:hAnsi="Arial Narrow"/>
        </w:rPr>
      </w:pPr>
    </w:p>
    <w:p w14:paraId="7DB63C18" w14:textId="77777777" w:rsidR="00EA6FC9" w:rsidRDefault="00EA6FC9" w:rsidP="00EA6FC9">
      <w:pPr>
        <w:ind w:right="-108" w:firstLine="708"/>
        <w:jc w:val="both"/>
        <w:rPr>
          <w:rFonts w:ascii="Arial Narrow" w:hAnsi="Arial Narrow"/>
          <w:sz w:val="24"/>
          <w:szCs w:val="24"/>
          <w:lang w:val="fr-FR"/>
        </w:rPr>
      </w:pPr>
      <w:r>
        <w:rPr>
          <w:rFonts w:ascii="Arial Narrow" w:hAnsi="Arial Narrow"/>
          <w:sz w:val="24"/>
          <w:szCs w:val="24"/>
          <w:lang w:val="fr-FR"/>
        </w:rPr>
        <w:t>Science Fiction:</w:t>
      </w:r>
      <w:r>
        <w:rPr>
          <w:rFonts w:ascii="Arial Narrow" w:hAnsi="Arial Narrow"/>
          <w:sz w:val="24"/>
          <w:szCs w:val="24"/>
          <w:lang w:val="fr-FR"/>
        </w:rPr>
        <w:tab/>
      </w:r>
      <w:r>
        <w:rPr>
          <w:rFonts w:ascii="Arial Narrow" w:hAnsi="Arial Narrow"/>
          <w:sz w:val="24"/>
          <w:szCs w:val="24"/>
          <w:lang w:val="fr-FR"/>
        </w:rPr>
        <w:tab/>
      </w:r>
      <w:r>
        <w:rPr>
          <w:rFonts w:ascii="Arial Narrow" w:hAnsi="Arial Narrow"/>
          <w:sz w:val="24"/>
          <w:szCs w:val="24"/>
          <w:lang w:val="fr-FR"/>
        </w:rPr>
        <w:tab/>
      </w:r>
      <w:r>
        <w:rPr>
          <w:rFonts w:ascii="Arial Narrow" w:hAnsi="Arial Narrow"/>
          <w:sz w:val="24"/>
          <w:szCs w:val="24"/>
          <w:lang w:val="fr-FR"/>
        </w:rPr>
        <w:tab/>
        <w:t xml:space="preserve">Homer: </w:t>
      </w:r>
      <w:r>
        <w:rPr>
          <w:rFonts w:ascii="Arial Narrow" w:hAnsi="Arial Narrow"/>
          <w:sz w:val="24"/>
          <w:szCs w:val="24"/>
          <w:lang w:val="fr-FR"/>
        </w:rPr>
        <w:tab/>
      </w:r>
      <w:r>
        <w:rPr>
          <w:rFonts w:ascii="Arial Narrow" w:hAnsi="Arial Narrow"/>
          <w:sz w:val="24"/>
          <w:szCs w:val="24"/>
          <w:lang w:val="fr-FR"/>
        </w:rPr>
        <w:tab/>
      </w:r>
      <w:r>
        <w:rPr>
          <w:rFonts w:ascii="Arial Narrow" w:hAnsi="Arial Narrow"/>
          <w:sz w:val="24"/>
          <w:szCs w:val="24"/>
          <w:lang w:val="fr-FR"/>
        </w:rPr>
        <w:tab/>
      </w:r>
      <w:r>
        <w:rPr>
          <w:rFonts w:ascii="Arial Narrow" w:hAnsi="Arial Narrow"/>
          <w:lang w:val="fr-FR"/>
        </w:rPr>
        <w:t>‚</w:t>
      </w:r>
      <w:proofErr w:type="spellStart"/>
      <w:r>
        <w:rPr>
          <w:rFonts w:ascii="Arial Narrow" w:hAnsi="Arial Narrow"/>
          <w:lang w:val="fr-FR"/>
        </w:rPr>
        <w:t>Odyssee</w:t>
      </w:r>
      <w:proofErr w:type="spellEnd"/>
      <w:r>
        <w:rPr>
          <w:rFonts w:ascii="Arial Narrow" w:hAnsi="Arial Narrow"/>
          <w:lang w:val="fr-FR"/>
        </w:rPr>
        <w:t>’</w:t>
      </w:r>
      <w:r>
        <w:rPr>
          <w:rFonts w:ascii="Arial Narrow" w:hAnsi="Arial Narrow"/>
          <w:sz w:val="24"/>
          <w:szCs w:val="24"/>
          <w:lang w:val="fr-FR"/>
        </w:rPr>
        <w:t xml:space="preserve"> </w:t>
      </w:r>
      <w:r>
        <w:rPr>
          <w:rFonts w:ascii="Arial Narrow" w:hAnsi="Arial Narrow"/>
          <w:sz w:val="24"/>
          <w:szCs w:val="24"/>
          <w:lang w:val="fr-FR"/>
        </w:rPr>
        <w:tab/>
      </w:r>
    </w:p>
    <w:p w14:paraId="532C53D6" w14:textId="77777777" w:rsidR="00EA6FC9" w:rsidRDefault="00EA6FC9" w:rsidP="00EA6FC9">
      <w:pPr>
        <w:ind w:left="3540" w:right="-108" w:firstLine="708"/>
        <w:jc w:val="both"/>
        <w:rPr>
          <w:rFonts w:ascii="Arial Narrow" w:hAnsi="Arial Narrow"/>
          <w:lang w:val="fr-FR"/>
        </w:rPr>
      </w:pPr>
      <w:r>
        <w:rPr>
          <w:rFonts w:ascii="Arial Narrow" w:hAnsi="Arial Narrow"/>
          <w:sz w:val="24"/>
          <w:szCs w:val="24"/>
          <w:lang w:val="fr-FR"/>
        </w:rPr>
        <w:t xml:space="preserve">Jules Vernes: </w:t>
      </w:r>
      <w:r>
        <w:rPr>
          <w:rFonts w:ascii="Arial Narrow" w:hAnsi="Arial Narrow"/>
          <w:sz w:val="24"/>
          <w:szCs w:val="24"/>
          <w:lang w:val="fr-FR"/>
        </w:rPr>
        <w:tab/>
      </w:r>
      <w:r>
        <w:rPr>
          <w:rFonts w:ascii="Arial Narrow" w:hAnsi="Arial Narrow"/>
          <w:sz w:val="24"/>
          <w:szCs w:val="24"/>
          <w:lang w:val="fr-FR"/>
        </w:rPr>
        <w:tab/>
      </w:r>
      <w:r>
        <w:rPr>
          <w:rFonts w:ascii="Arial Narrow" w:hAnsi="Arial Narrow"/>
          <w:lang w:val="fr-FR"/>
        </w:rPr>
        <w:t>‚Voyages au centre de la terre’</w:t>
      </w:r>
    </w:p>
    <w:p w14:paraId="669920F7" w14:textId="77777777" w:rsidR="00EA6FC9" w:rsidRDefault="00EA6FC9" w:rsidP="00EA6FC9">
      <w:pPr>
        <w:ind w:left="3540" w:right="-108" w:firstLine="708"/>
        <w:jc w:val="both"/>
        <w:rPr>
          <w:rFonts w:ascii="Arial Narrow" w:hAnsi="Arial Narrow"/>
        </w:rPr>
      </w:pPr>
      <w:r>
        <w:rPr>
          <w:rFonts w:ascii="Arial Narrow" w:hAnsi="Arial Narrow"/>
          <w:sz w:val="24"/>
          <w:szCs w:val="24"/>
        </w:rPr>
        <w:t xml:space="preserve">H.W. Franke: </w:t>
      </w:r>
      <w:r>
        <w:rPr>
          <w:rFonts w:ascii="Arial Narrow" w:hAnsi="Arial Narrow"/>
          <w:sz w:val="24"/>
          <w:szCs w:val="24"/>
        </w:rPr>
        <w:tab/>
      </w:r>
      <w:r>
        <w:rPr>
          <w:rFonts w:ascii="Arial Narrow" w:hAnsi="Arial Narrow"/>
          <w:sz w:val="24"/>
          <w:szCs w:val="24"/>
        </w:rPr>
        <w:tab/>
      </w:r>
      <w:r>
        <w:rPr>
          <w:rFonts w:ascii="Arial Narrow" w:hAnsi="Arial Narrow"/>
        </w:rPr>
        <w:t>‘Der grüne Komet’</w:t>
      </w:r>
    </w:p>
    <w:p w14:paraId="1B9296F9" w14:textId="77777777" w:rsidR="00EA6FC9" w:rsidRDefault="00EA6FC9" w:rsidP="00EA6FC9">
      <w:pPr>
        <w:ind w:right="-108"/>
        <w:jc w:val="both"/>
        <w:rPr>
          <w:rFonts w:ascii="Arial Narrow" w:hAnsi="Arial Narrow"/>
          <w:sz w:val="26"/>
          <w:szCs w:val="26"/>
        </w:rPr>
      </w:pPr>
    </w:p>
    <w:p w14:paraId="61B68FDE" w14:textId="77777777" w:rsidR="00EA6FC9" w:rsidRDefault="00EA6FC9" w:rsidP="00EA6FC9">
      <w:pPr>
        <w:ind w:right="-108"/>
        <w:jc w:val="both"/>
        <w:rPr>
          <w:rFonts w:ascii="Arial Narrow" w:hAnsi="Arial Narrow"/>
          <w:sz w:val="26"/>
          <w:szCs w:val="26"/>
        </w:rPr>
      </w:pPr>
    </w:p>
    <w:p w14:paraId="33BA2771" w14:textId="77777777" w:rsidR="00EA6FC9" w:rsidRDefault="00EA6FC9" w:rsidP="00EA6FC9">
      <w:pPr>
        <w:ind w:right="-108"/>
        <w:jc w:val="both"/>
        <w:rPr>
          <w:rFonts w:ascii="Arial Narrow" w:hAnsi="Arial Narrow"/>
          <w:sz w:val="22"/>
          <w:szCs w:val="22"/>
        </w:rPr>
      </w:pPr>
      <w:r>
        <w:rPr>
          <w:rFonts w:ascii="Arial Narrow" w:hAnsi="Arial Narrow"/>
        </w:rPr>
        <w:t>Änderungen vorbehalten. Spieldauer inkl. Pause 2:10 h. Kurze Fassung 1h, keine Pause</w:t>
      </w:r>
      <w:r>
        <w:rPr>
          <w:rFonts w:ascii="Arial Narrow" w:hAnsi="Arial Narrow"/>
          <w:sz w:val="22"/>
          <w:szCs w:val="22"/>
        </w:rPr>
        <w:t xml:space="preserve"> </w:t>
      </w:r>
    </w:p>
    <w:p w14:paraId="0787F431" w14:textId="77777777" w:rsidR="00EA6FC9" w:rsidRPr="00ED678D" w:rsidRDefault="00EA6FC9" w:rsidP="00EA6FC9">
      <w:pPr>
        <w:ind w:right="-108"/>
        <w:jc w:val="both"/>
        <w:rPr>
          <w:rFonts w:ascii="Arial Narrow" w:hAnsi="Arial Narrow"/>
          <w:b/>
          <w:sz w:val="22"/>
          <w:szCs w:val="22"/>
        </w:rPr>
      </w:pPr>
      <w:r>
        <w:rPr>
          <w:rFonts w:ascii="Arial Narrow" w:hAnsi="Arial Narrow"/>
          <w:sz w:val="22"/>
          <w:szCs w:val="22"/>
        </w:rPr>
        <w:br w:type="page"/>
      </w:r>
      <w:r w:rsidRPr="00ED678D">
        <w:rPr>
          <w:rFonts w:ascii="Arial Narrow" w:hAnsi="Arial Narrow"/>
          <w:b/>
          <w:sz w:val="22"/>
          <w:szCs w:val="22"/>
        </w:rPr>
        <w:t xml:space="preserve">HISTORIE </w:t>
      </w:r>
      <w:r>
        <w:rPr>
          <w:rFonts w:ascii="Arial Narrow" w:hAnsi="Arial Narrow"/>
          <w:b/>
          <w:sz w:val="22"/>
          <w:szCs w:val="22"/>
        </w:rPr>
        <w:t xml:space="preserve"> </w:t>
      </w:r>
      <w:r w:rsidRPr="00ED678D">
        <w:rPr>
          <w:rFonts w:ascii="Arial Narrow" w:hAnsi="Arial Narrow"/>
          <w:b/>
          <w:sz w:val="22"/>
          <w:szCs w:val="22"/>
        </w:rPr>
        <w:t xml:space="preserve">DER </w:t>
      </w:r>
      <w:r>
        <w:rPr>
          <w:rFonts w:ascii="Arial Narrow" w:hAnsi="Arial Narrow"/>
          <w:b/>
          <w:sz w:val="22"/>
          <w:szCs w:val="22"/>
        </w:rPr>
        <w:t xml:space="preserve"> </w:t>
      </w:r>
      <w:r w:rsidRPr="00ED678D">
        <w:rPr>
          <w:rFonts w:ascii="Arial Narrow" w:hAnsi="Arial Narrow"/>
          <w:b/>
          <w:sz w:val="22"/>
          <w:szCs w:val="22"/>
        </w:rPr>
        <w:t xml:space="preserve">MUSIKALISCHEN </w:t>
      </w:r>
      <w:r>
        <w:rPr>
          <w:rFonts w:ascii="Arial Narrow" w:hAnsi="Arial Narrow"/>
          <w:b/>
          <w:sz w:val="22"/>
          <w:szCs w:val="22"/>
        </w:rPr>
        <w:t xml:space="preserve"> </w:t>
      </w:r>
      <w:r w:rsidRPr="00ED678D">
        <w:rPr>
          <w:rFonts w:ascii="Arial Narrow" w:hAnsi="Arial Narrow"/>
          <w:b/>
          <w:sz w:val="22"/>
          <w:szCs w:val="22"/>
        </w:rPr>
        <w:t>FANTASIE</w:t>
      </w:r>
    </w:p>
    <w:p w14:paraId="05AFC2FD" w14:textId="77777777" w:rsidR="00EA6FC9" w:rsidRDefault="00EA6FC9" w:rsidP="00EA6FC9">
      <w:pPr>
        <w:ind w:right="-108"/>
        <w:jc w:val="both"/>
        <w:rPr>
          <w:rFonts w:ascii="Arial Narrow" w:hAnsi="Arial Narrow"/>
          <w:sz w:val="22"/>
          <w:szCs w:val="22"/>
        </w:rPr>
      </w:pPr>
      <w:r>
        <w:rPr>
          <w:rFonts w:ascii="Arial Narrow" w:hAnsi="Arial Narrow"/>
          <w:sz w:val="22"/>
          <w:szCs w:val="22"/>
        </w:rPr>
        <w:t xml:space="preserve">Fantasie (von </w:t>
      </w:r>
      <w:proofErr w:type="spellStart"/>
      <w:r>
        <w:rPr>
          <w:rFonts w:ascii="Arial Narrow" w:hAnsi="Arial Narrow"/>
          <w:sz w:val="22"/>
          <w:szCs w:val="22"/>
        </w:rPr>
        <w:t>griech</w:t>
      </w:r>
      <w:proofErr w:type="spellEnd"/>
      <w:r>
        <w:rPr>
          <w:rFonts w:ascii="Arial Narrow" w:hAnsi="Arial Narrow"/>
          <w:sz w:val="22"/>
          <w:szCs w:val="22"/>
        </w:rPr>
        <w:t xml:space="preserve">. </w:t>
      </w:r>
      <w:proofErr w:type="spellStart"/>
      <w:r>
        <w:rPr>
          <w:rFonts w:ascii="Arial Narrow" w:hAnsi="Arial Narrow"/>
          <w:sz w:val="22"/>
          <w:szCs w:val="22"/>
        </w:rPr>
        <w:t>Phantasia</w:t>
      </w:r>
      <w:proofErr w:type="spellEnd"/>
      <w:r>
        <w:rPr>
          <w:rFonts w:ascii="Arial Narrow" w:hAnsi="Arial Narrow"/>
          <w:sz w:val="22"/>
          <w:szCs w:val="22"/>
        </w:rPr>
        <w:t xml:space="preserve"> = Vorstellung)</w:t>
      </w:r>
    </w:p>
    <w:p w14:paraId="42D80674" w14:textId="77777777" w:rsidR="00EA6FC9" w:rsidRDefault="00EA6FC9" w:rsidP="00EA6FC9">
      <w:pPr>
        <w:ind w:right="-108"/>
        <w:jc w:val="both"/>
        <w:rPr>
          <w:rFonts w:ascii="Arial Narrow" w:hAnsi="Arial Narrow"/>
          <w:sz w:val="16"/>
          <w:szCs w:val="16"/>
        </w:rPr>
      </w:pPr>
    </w:p>
    <w:p w14:paraId="747C5FDD" w14:textId="77777777" w:rsidR="00EA6FC9" w:rsidRDefault="00EA6FC9" w:rsidP="00EA6FC9">
      <w:pPr>
        <w:ind w:right="-108"/>
        <w:jc w:val="both"/>
        <w:rPr>
          <w:rFonts w:ascii="Arial Narrow" w:hAnsi="Arial Narrow"/>
          <w:sz w:val="22"/>
          <w:szCs w:val="22"/>
        </w:rPr>
      </w:pPr>
    </w:p>
    <w:p w14:paraId="62768550" w14:textId="77777777" w:rsidR="00EA6FC9" w:rsidRDefault="00EA6FC9" w:rsidP="00EA6FC9">
      <w:pPr>
        <w:ind w:right="-108"/>
        <w:jc w:val="both"/>
        <w:rPr>
          <w:rFonts w:ascii="Arial Narrow" w:hAnsi="Arial Narrow"/>
          <w:sz w:val="22"/>
          <w:szCs w:val="22"/>
        </w:rPr>
      </w:pPr>
      <w:r>
        <w:rPr>
          <w:rFonts w:ascii="Arial Narrow" w:hAnsi="Arial Narrow"/>
          <w:sz w:val="22"/>
          <w:szCs w:val="22"/>
        </w:rPr>
        <w:t xml:space="preserve">Als musikalisches Vorstellungsvermögen ist die Fantasie ein wesentliches Element musikalischen Schaffens und wertvollstes Gut des menschlichen Geistes. </w:t>
      </w:r>
    </w:p>
    <w:p w14:paraId="77E53AC8" w14:textId="77777777" w:rsidR="00EA6FC9" w:rsidRDefault="00EA6FC9" w:rsidP="00EA6FC9">
      <w:pPr>
        <w:ind w:right="-108"/>
        <w:jc w:val="both"/>
        <w:rPr>
          <w:rFonts w:ascii="Arial Narrow" w:hAnsi="Arial Narrow"/>
          <w:sz w:val="22"/>
          <w:szCs w:val="22"/>
        </w:rPr>
      </w:pPr>
      <w:r>
        <w:rPr>
          <w:rFonts w:ascii="Arial Narrow" w:hAnsi="Arial Narrow"/>
          <w:sz w:val="22"/>
          <w:szCs w:val="22"/>
        </w:rPr>
        <w:t xml:space="preserve">Die ‚Fantasia’ ist in reinem </w:t>
      </w:r>
      <w:proofErr w:type="spellStart"/>
      <w:r>
        <w:rPr>
          <w:rFonts w:ascii="Arial Narrow" w:hAnsi="Arial Narrow"/>
          <w:sz w:val="22"/>
          <w:szCs w:val="22"/>
        </w:rPr>
        <w:t>renaissancen</w:t>
      </w:r>
      <w:proofErr w:type="spellEnd"/>
      <w:r>
        <w:rPr>
          <w:rFonts w:ascii="Arial Narrow" w:hAnsi="Arial Narrow"/>
          <w:sz w:val="22"/>
          <w:szCs w:val="22"/>
        </w:rPr>
        <w:t xml:space="preserve"> Geist entstanden, aus Freude am virtuosen Spiel und der Forderung</w:t>
      </w:r>
      <w:proofErr w:type="gramStart"/>
      <w:r>
        <w:rPr>
          <w:rFonts w:ascii="Arial Narrow" w:hAnsi="Arial Narrow"/>
          <w:sz w:val="22"/>
          <w:szCs w:val="22"/>
        </w:rPr>
        <w:t>, selbstständige</w:t>
      </w:r>
      <w:proofErr w:type="gramEnd"/>
      <w:r>
        <w:rPr>
          <w:rFonts w:ascii="Arial Narrow" w:hAnsi="Arial Narrow"/>
          <w:sz w:val="22"/>
          <w:szCs w:val="22"/>
        </w:rPr>
        <w:t xml:space="preserve"> Entwicklung des musikalischen Gedankens zu sein. </w:t>
      </w:r>
    </w:p>
    <w:p w14:paraId="300CFA00" w14:textId="77777777" w:rsidR="00EA6FC9" w:rsidRDefault="00EA6FC9" w:rsidP="00EA6FC9">
      <w:pPr>
        <w:ind w:right="-108"/>
        <w:jc w:val="both"/>
        <w:rPr>
          <w:rFonts w:ascii="Arial Narrow" w:hAnsi="Arial Narrow"/>
          <w:i/>
          <w:sz w:val="16"/>
          <w:szCs w:val="16"/>
        </w:rPr>
      </w:pPr>
    </w:p>
    <w:p w14:paraId="7CDFA8D7" w14:textId="77777777" w:rsidR="00EA6FC9" w:rsidRPr="0045510B" w:rsidRDefault="00EA6FC9" w:rsidP="00EA6FC9">
      <w:pPr>
        <w:ind w:right="-108"/>
        <w:jc w:val="both"/>
        <w:rPr>
          <w:rFonts w:ascii="Arial Narrow" w:hAnsi="Arial Narrow"/>
          <w:i/>
          <w:sz w:val="22"/>
          <w:szCs w:val="22"/>
        </w:rPr>
      </w:pPr>
      <w:r>
        <w:rPr>
          <w:rFonts w:ascii="Arial Narrow" w:hAnsi="Arial Narrow"/>
          <w:i/>
          <w:sz w:val="22"/>
          <w:szCs w:val="22"/>
          <w:lang w:val="en-GB"/>
        </w:rPr>
        <w:t xml:space="preserve">… </w:t>
      </w:r>
      <w:proofErr w:type="gramStart"/>
      <w:r>
        <w:rPr>
          <w:rFonts w:ascii="Arial Narrow" w:hAnsi="Arial Narrow"/>
          <w:i/>
          <w:sz w:val="22"/>
          <w:szCs w:val="22"/>
          <w:lang w:val="en-GB"/>
        </w:rPr>
        <w:t>may</w:t>
      </w:r>
      <w:proofErr w:type="gramEnd"/>
      <w:r>
        <w:rPr>
          <w:rFonts w:ascii="Arial Narrow" w:hAnsi="Arial Narrow"/>
          <w:i/>
          <w:sz w:val="22"/>
          <w:szCs w:val="22"/>
          <w:lang w:val="en-GB"/>
        </w:rPr>
        <w:t xml:space="preserve"> more at be </w:t>
      </w:r>
      <w:proofErr w:type="spellStart"/>
      <w:r>
        <w:rPr>
          <w:rFonts w:ascii="Arial Narrow" w:hAnsi="Arial Narrow"/>
          <w:i/>
          <w:sz w:val="22"/>
          <w:szCs w:val="22"/>
          <w:lang w:val="en-GB"/>
        </w:rPr>
        <w:t>showne</w:t>
      </w:r>
      <w:proofErr w:type="spellEnd"/>
      <w:r>
        <w:rPr>
          <w:rFonts w:ascii="Arial Narrow" w:hAnsi="Arial Narrow"/>
          <w:i/>
          <w:sz w:val="22"/>
          <w:szCs w:val="22"/>
          <w:lang w:val="en-GB"/>
        </w:rPr>
        <w:t xml:space="preserve"> then in other </w:t>
      </w:r>
      <w:proofErr w:type="spellStart"/>
      <w:r>
        <w:rPr>
          <w:rFonts w:ascii="Arial Narrow" w:hAnsi="Arial Narrow"/>
          <w:i/>
          <w:sz w:val="22"/>
          <w:szCs w:val="22"/>
          <w:lang w:val="en-GB"/>
        </w:rPr>
        <w:t>musicke</w:t>
      </w:r>
      <w:proofErr w:type="spellEnd"/>
      <w:r>
        <w:rPr>
          <w:rFonts w:ascii="Arial Narrow" w:hAnsi="Arial Narrow"/>
          <w:i/>
          <w:sz w:val="22"/>
          <w:szCs w:val="22"/>
          <w:lang w:val="en-GB"/>
        </w:rPr>
        <w:t xml:space="preserve">.  </w:t>
      </w:r>
      <w:r w:rsidRPr="0045510B">
        <w:rPr>
          <w:rFonts w:ascii="Arial Narrow" w:hAnsi="Arial Narrow"/>
          <w:i/>
          <w:sz w:val="22"/>
          <w:szCs w:val="22"/>
        </w:rPr>
        <w:t>Thomas Morley (1597)</w:t>
      </w:r>
    </w:p>
    <w:p w14:paraId="2B5D2DF4" w14:textId="77777777" w:rsidR="00EA6FC9" w:rsidRPr="0045510B" w:rsidRDefault="00EA6FC9" w:rsidP="00EA6FC9">
      <w:pPr>
        <w:ind w:right="-108"/>
        <w:jc w:val="both"/>
        <w:rPr>
          <w:rFonts w:ascii="Arial Narrow" w:hAnsi="Arial Narrow"/>
          <w:i/>
          <w:sz w:val="16"/>
          <w:szCs w:val="16"/>
        </w:rPr>
      </w:pPr>
    </w:p>
    <w:p w14:paraId="30B8A835" w14:textId="77777777" w:rsidR="00EA6FC9" w:rsidRDefault="00EA6FC9" w:rsidP="00EA6FC9">
      <w:pPr>
        <w:ind w:right="-108"/>
        <w:jc w:val="both"/>
        <w:rPr>
          <w:rFonts w:ascii="Arial Narrow" w:hAnsi="Arial Narrow"/>
          <w:sz w:val="22"/>
          <w:szCs w:val="22"/>
        </w:rPr>
      </w:pPr>
      <w:r>
        <w:rPr>
          <w:rFonts w:ascii="Arial Narrow" w:hAnsi="Arial Narrow"/>
          <w:sz w:val="22"/>
          <w:szCs w:val="22"/>
        </w:rPr>
        <w:t>Fantasie erscheint seit dem 16. Jahrhundert als Titel für Instrumentalstücke und mit dem Anspruch zur Unabhängigkeit der Form. Dies hatte zur Folge</w:t>
      </w:r>
      <w:proofErr w:type="gramStart"/>
      <w:r>
        <w:rPr>
          <w:rFonts w:ascii="Arial Narrow" w:hAnsi="Arial Narrow"/>
          <w:sz w:val="22"/>
          <w:szCs w:val="22"/>
        </w:rPr>
        <w:t>, dass</w:t>
      </w:r>
      <w:proofErr w:type="gramEnd"/>
      <w:r>
        <w:rPr>
          <w:rFonts w:ascii="Arial Narrow" w:hAnsi="Arial Narrow"/>
          <w:sz w:val="22"/>
          <w:szCs w:val="22"/>
        </w:rPr>
        <w:t xml:space="preserve"> sie keine feste Gattung entwickelte, sondern sich nutzbar machte, was ihr die verschiedenen Epochen an Formenmaterial bot. So erscheint die Fantasie in der Gestalt des Präludiums, des kontrapunktischen Satzes, des Liedes, als Tanz oder Variation ebenso, wie in der Gestalt des Madrigals. </w:t>
      </w:r>
    </w:p>
    <w:p w14:paraId="3719C66E" w14:textId="77777777" w:rsidR="00EA6FC9" w:rsidRDefault="00EA6FC9" w:rsidP="00EA6FC9">
      <w:pPr>
        <w:ind w:right="-108"/>
        <w:jc w:val="both"/>
        <w:rPr>
          <w:rFonts w:ascii="Arial Narrow" w:hAnsi="Arial Narrow"/>
          <w:sz w:val="22"/>
          <w:szCs w:val="22"/>
        </w:rPr>
      </w:pPr>
      <w:r>
        <w:rPr>
          <w:rFonts w:ascii="Arial Narrow" w:hAnsi="Arial Narrow"/>
          <w:sz w:val="22"/>
          <w:szCs w:val="22"/>
        </w:rPr>
        <w:t xml:space="preserve">Fantasie ist wie ein Parfum, wie versprühtes Leben oder das Licht der Impressionisten, oder wie das Glitzern und Schillern in den musikalischen Fantasien.  </w:t>
      </w:r>
    </w:p>
    <w:p w14:paraId="72DE473E" w14:textId="77777777" w:rsidR="00EA6FC9" w:rsidRDefault="00EA6FC9" w:rsidP="00EA6FC9">
      <w:pPr>
        <w:ind w:right="-108"/>
        <w:jc w:val="both"/>
        <w:rPr>
          <w:rFonts w:ascii="Arial Narrow" w:hAnsi="Arial Narrow"/>
          <w:sz w:val="22"/>
          <w:szCs w:val="22"/>
        </w:rPr>
      </w:pPr>
    </w:p>
    <w:p w14:paraId="54601B32" w14:textId="77777777" w:rsidR="00EA6FC9" w:rsidRPr="00ED678D" w:rsidRDefault="00EA6FC9" w:rsidP="00EA6FC9">
      <w:pPr>
        <w:ind w:right="-108"/>
        <w:jc w:val="both"/>
        <w:rPr>
          <w:rFonts w:ascii="Arial Narrow" w:hAnsi="Arial Narrow"/>
          <w:sz w:val="22"/>
          <w:szCs w:val="22"/>
        </w:rPr>
      </w:pPr>
      <w:r w:rsidRPr="00ED678D">
        <w:rPr>
          <w:rFonts w:ascii="Arial Narrow" w:hAnsi="Arial Narrow"/>
          <w:sz w:val="22"/>
          <w:szCs w:val="22"/>
        </w:rPr>
        <w:t xml:space="preserve">FLUTE </w:t>
      </w:r>
      <w:proofErr w:type="spellStart"/>
      <w:r w:rsidRPr="00ED678D">
        <w:rPr>
          <w:rFonts w:ascii="Arial Narrow" w:hAnsi="Arial Narrow"/>
          <w:sz w:val="22"/>
          <w:szCs w:val="22"/>
        </w:rPr>
        <w:t>art</w:t>
      </w:r>
      <w:proofErr w:type="spellEnd"/>
      <w:r w:rsidRPr="00ED678D">
        <w:rPr>
          <w:rFonts w:ascii="Arial Narrow" w:hAnsi="Arial Narrow"/>
          <w:sz w:val="22"/>
          <w:szCs w:val="22"/>
        </w:rPr>
        <w:t xml:space="preserve"> &amp; Fantasie hat eine literarische Parallele: „Die Phantastik in der Literatur“ mit ihren artverwandten Genres ‚Fantasy’ und ‚Science Fiction’. Viele Komponisten wurden neben der klassischen ‚Fantasia’ zu themenbezogenen Vertonungen der Genres ‚Fantasy’ und ‚Science Fiction’ inspiriert. In FLUTE </w:t>
      </w:r>
      <w:proofErr w:type="spellStart"/>
      <w:r w:rsidRPr="00ED678D">
        <w:rPr>
          <w:rFonts w:ascii="Arial Narrow" w:hAnsi="Arial Narrow"/>
          <w:sz w:val="22"/>
          <w:szCs w:val="22"/>
        </w:rPr>
        <w:t>art</w:t>
      </w:r>
      <w:proofErr w:type="spellEnd"/>
      <w:r w:rsidRPr="00ED678D">
        <w:rPr>
          <w:rFonts w:ascii="Arial Narrow" w:hAnsi="Arial Narrow"/>
          <w:sz w:val="22"/>
          <w:szCs w:val="22"/>
        </w:rPr>
        <w:t xml:space="preserve"> &amp; Fantasie wird auch die literarische Parallele gewürdigt.</w:t>
      </w:r>
    </w:p>
    <w:p w14:paraId="060028CE" w14:textId="77777777" w:rsidR="00EA6FC9" w:rsidRDefault="00EA6FC9" w:rsidP="00EA6FC9">
      <w:pPr>
        <w:ind w:right="-108"/>
        <w:jc w:val="both"/>
        <w:rPr>
          <w:rFonts w:ascii="Arial Narrow" w:hAnsi="Arial Narrow"/>
          <w:sz w:val="26"/>
          <w:szCs w:val="26"/>
        </w:rPr>
      </w:pPr>
    </w:p>
    <w:p w14:paraId="4F2A1FEE" w14:textId="77777777" w:rsidR="00EA6FC9" w:rsidRDefault="00EA6FC9" w:rsidP="00EA6FC9">
      <w:pPr>
        <w:ind w:right="-108"/>
        <w:jc w:val="both"/>
        <w:rPr>
          <w:rFonts w:ascii="Arial Narrow" w:hAnsi="Arial Narrow"/>
          <w:sz w:val="26"/>
          <w:szCs w:val="26"/>
        </w:rPr>
      </w:pPr>
    </w:p>
    <w:p w14:paraId="1E17D70A" w14:textId="77777777" w:rsidR="00EA6FC9" w:rsidRDefault="00EA6FC9" w:rsidP="00EA6FC9">
      <w:pPr>
        <w:ind w:right="-108"/>
        <w:jc w:val="both"/>
        <w:rPr>
          <w:rFonts w:ascii="Arial Narrow" w:hAnsi="Arial Narrow"/>
          <w:sz w:val="26"/>
          <w:szCs w:val="26"/>
        </w:rPr>
      </w:pPr>
    </w:p>
    <w:p w14:paraId="13A14B7D" w14:textId="77777777" w:rsidR="00EA6FC9" w:rsidRPr="00ED678D" w:rsidRDefault="00EA6FC9" w:rsidP="00EA6FC9">
      <w:pPr>
        <w:ind w:right="-108"/>
        <w:jc w:val="both"/>
        <w:rPr>
          <w:rFonts w:ascii="Arial Narrow" w:hAnsi="Arial Narrow"/>
          <w:b/>
          <w:sz w:val="22"/>
          <w:szCs w:val="22"/>
        </w:rPr>
      </w:pPr>
      <w:r w:rsidRPr="00ED678D">
        <w:rPr>
          <w:rFonts w:ascii="Arial Narrow" w:hAnsi="Arial Narrow"/>
          <w:b/>
          <w:sz w:val="22"/>
          <w:szCs w:val="22"/>
        </w:rPr>
        <w:t>HISTORIE</w:t>
      </w:r>
      <w:r>
        <w:rPr>
          <w:rFonts w:ascii="Arial Narrow" w:hAnsi="Arial Narrow"/>
          <w:b/>
          <w:sz w:val="22"/>
          <w:szCs w:val="22"/>
        </w:rPr>
        <w:t xml:space="preserve"> </w:t>
      </w:r>
      <w:r w:rsidRPr="00ED678D">
        <w:rPr>
          <w:rFonts w:ascii="Arial Narrow" w:hAnsi="Arial Narrow"/>
          <w:b/>
          <w:sz w:val="22"/>
          <w:szCs w:val="22"/>
        </w:rPr>
        <w:t xml:space="preserve">DER </w:t>
      </w:r>
      <w:r>
        <w:rPr>
          <w:rFonts w:ascii="Arial Narrow" w:hAnsi="Arial Narrow"/>
          <w:b/>
          <w:sz w:val="22"/>
          <w:szCs w:val="22"/>
        </w:rPr>
        <w:t xml:space="preserve"> </w:t>
      </w:r>
      <w:r w:rsidRPr="00ED678D">
        <w:rPr>
          <w:rFonts w:ascii="Arial Narrow" w:hAnsi="Arial Narrow"/>
          <w:b/>
          <w:sz w:val="22"/>
          <w:szCs w:val="22"/>
        </w:rPr>
        <w:t xml:space="preserve">LITERARISCHEN </w:t>
      </w:r>
      <w:r>
        <w:rPr>
          <w:rFonts w:ascii="Arial Narrow" w:hAnsi="Arial Narrow"/>
          <w:b/>
          <w:sz w:val="22"/>
          <w:szCs w:val="22"/>
        </w:rPr>
        <w:t xml:space="preserve"> </w:t>
      </w:r>
      <w:r w:rsidRPr="00ED678D">
        <w:rPr>
          <w:rFonts w:ascii="Arial Narrow" w:hAnsi="Arial Narrow"/>
          <w:b/>
          <w:sz w:val="22"/>
          <w:szCs w:val="22"/>
        </w:rPr>
        <w:t>FANTASIE</w:t>
      </w:r>
    </w:p>
    <w:p w14:paraId="2DD9BE5F" w14:textId="77777777" w:rsidR="00EA6FC9" w:rsidRDefault="00EA6FC9" w:rsidP="00EA6FC9">
      <w:pPr>
        <w:ind w:right="-108"/>
        <w:jc w:val="both"/>
        <w:rPr>
          <w:rFonts w:ascii="Arial Narrow" w:hAnsi="Arial Narrow"/>
          <w:sz w:val="16"/>
          <w:szCs w:val="16"/>
        </w:rPr>
      </w:pPr>
    </w:p>
    <w:p w14:paraId="156912B0" w14:textId="77777777" w:rsidR="00EA6FC9" w:rsidRDefault="00EA6FC9" w:rsidP="00EA6FC9">
      <w:pPr>
        <w:ind w:right="-108"/>
        <w:jc w:val="both"/>
        <w:rPr>
          <w:rFonts w:ascii="Arial Narrow" w:hAnsi="Arial Narrow"/>
          <w:sz w:val="22"/>
          <w:szCs w:val="22"/>
        </w:rPr>
      </w:pPr>
      <w:r>
        <w:rPr>
          <w:rFonts w:ascii="Arial Narrow" w:hAnsi="Arial Narrow"/>
          <w:sz w:val="22"/>
          <w:szCs w:val="22"/>
        </w:rPr>
        <w:t xml:space="preserve">Fantasie als wertvollstes Gut des menschlichen Geistes hat eine reiches literarisches Oeuvre: ‚Die Phantastik in der Literatur’, die in FLUTE </w:t>
      </w:r>
      <w:proofErr w:type="spellStart"/>
      <w:r>
        <w:rPr>
          <w:rFonts w:ascii="Arial Narrow" w:hAnsi="Arial Narrow"/>
          <w:sz w:val="22"/>
          <w:szCs w:val="22"/>
        </w:rPr>
        <w:t>art</w:t>
      </w:r>
      <w:proofErr w:type="spellEnd"/>
      <w:r>
        <w:rPr>
          <w:rFonts w:ascii="Arial Narrow" w:hAnsi="Arial Narrow"/>
          <w:sz w:val="22"/>
          <w:szCs w:val="22"/>
        </w:rPr>
        <w:t xml:space="preserve"> &amp; Fantasie integriert, das Konzert zu einem neuem Erlebnis werden lässt.</w:t>
      </w:r>
    </w:p>
    <w:p w14:paraId="7AFEAB0C" w14:textId="77777777" w:rsidR="00EA6FC9" w:rsidRDefault="00EA6FC9" w:rsidP="00EA6FC9">
      <w:pPr>
        <w:ind w:right="-108"/>
        <w:jc w:val="both"/>
        <w:rPr>
          <w:rFonts w:ascii="Arial Narrow" w:hAnsi="Arial Narrow"/>
          <w:sz w:val="22"/>
          <w:szCs w:val="22"/>
        </w:rPr>
      </w:pPr>
      <w:r>
        <w:rPr>
          <w:rFonts w:ascii="Arial Narrow" w:hAnsi="Arial Narrow"/>
          <w:sz w:val="22"/>
          <w:szCs w:val="22"/>
        </w:rPr>
        <w:t xml:space="preserve">Die Phantastische Literatur ist die Darstellung des Wunderbaren und Unheimlichen in einer Weise, die Leser und Figuren zwischen Realität und Imagination unschlüssig werden lässt. </w:t>
      </w:r>
    </w:p>
    <w:p w14:paraId="16F4E5A5" w14:textId="77777777" w:rsidR="00EA6FC9" w:rsidRDefault="00EA6FC9" w:rsidP="00EA6FC9">
      <w:pPr>
        <w:ind w:right="-108"/>
        <w:jc w:val="center"/>
        <w:rPr>
          <w:rFonts w:ascii="Arial Narrow" w:hAnsi="Arial Narrow"/>
          <w:i/>
          <w:sz w:val="16"/>
          <w:szCs w:val="16"/>
        </w:rPr>
      </w:pPr>
    </w:p>
    <w:p w14:paraId="4C1AAF33" w14:textId="77777777" w:rsidR="00EA6FC9" w:rsidRDefault="00EA6FC9" w:rsidP="00EA6FC9">
      <w:pPr>
        <w:ind w:right="-108"/>
        <w:jc w:val="center"/>
        <w:rPr>
          <w:rFonts w:ascii="Arial Narrow" w:hAnsi="Arial Narrow"/>
          <w:i/>
          <w:sz w:val="22"/>
          <w:szCs w:val="22"/>
        </w:rPr>
      </w:pPr>
      <w:r>
        <w:rPr>
          <w:rFonts w:ascii="Arial Narrow" w:hAnsi="Arial Narrow"/>
          <w:i/>
          <w:sz w:val="22"/>
          <w:szCs w:val="22"/>
        </w:rPr>
        <w:t>…’Die lange Nacht war eben angegangen, der alte Held schlug an sein Schild …</w:t>
      </w:r>
    </w:p>
    <w:p w14:paraId="36C02393" w14:textId="77777777" w:rsidR="00EA6FC9" w:rsidRDefault="00EA6FC9" w:rsidP="00EA6FC9">
      <w:pPr>
        <w:ind w:right="-108"/>
        <w:jc w:val="center"/>
        <w:rPr>
          <w:rFonts w:ascii="Arial Narrow" w:hAnsi="Arial Narrow"/>
          <w:i/>
          <w:sz w:val="22"/>
          <w:szCs w:val="22"/>
        </w:rPr>
      </w:pPr>
      <w:r>
        <w:rPr>
          <w:rFonts w:ascii="Arial Narrow" w:hAnsi="Arial Narrow"/>
          <w:i/>
          <w:sz w:val="22"/>
          <w:szCs w:val="22"/>
        </w:rPr>
        <w:t>…Da fingen die hohen bunten Fenster des Palastes an, von innen helle zu werden,</w:t>
      </w:r>
    </w:p>
    <w:p w14:paraId="04219566" w14:textId="77777777" w:rsidR="00EA6FC9" w:rsidRDefault="00EA6FC9" w:rsidP="00EA6FC9">
      <w:pPr>
        <w:ind w:right="-108"/>
        <w:jc w:val="center"/>
        <w:rPr>
          <w:rFonts w:ascii="Arial Narrow" w:hAnsi="Arial Narrow"/>
          <w:i/>
          <w:sz w:val="22"/>
          <w:szCs w:val="22"/>
        </w:rPr>
      </w:pPr>
      <w:r>
        <w:rPr>
          <w:rFonts w:ascii="Arial Narrow" w:hAnsi="Arial Narrow"/>
          <w:i/>
          <w:sz w:val="22"/>
          <w:szCs w:val="22"/>
        </w:rPr>
        <w:t>und ihre Figuren bewegten sich’.</w:t>
      </w:r>
    </w:p>
    <w:p w14:paraId="176D191D" w14:textId="77777777" w:rsidR="00EA6FC9" w:rsidRDefault="00EA6FC9" w:rsidP="00EA6FC9">
      <w:pPr>
        <w:ind w:right="-108"/>
        <w:jc w:val="center"/>
        <w:rPr>
          <w:rFonts w:ascii="Arial Narrow" w:hAnsi="Arial Narrow"/>
          <w:sz w:val="18"/>
          <w:szCs w:val="18"/>
        </w:rPr>
      </w:pPr>
      <w:r>
        <w:rPr>
          <w:rFonts w:ascii="Arial Narrow" w:hAnsi="Arial Narrow"/>
          <w:sz w:val="18"/>
          <w:szCs w:val="18"/>
        </w:rPr>
        <w:t>Friedrich von Hardenberg</w:t>
      </w:r>
    </w:p>
    <w:p w14:paraId="4F6923B5" w14:textId="77777777" w:rsidR="00EA6FC9" w:rsidRDefault="00EA6FC9" w:rsidP="00EA6FC9">
      <w:pPr>
        <w:ind w:right="-108"/>
        <w:jc w:val="both"/>
        <w:rPr>
          <w:rFonts w:ascii="Arial Narrow" w:hAnsi="Arial Narrow"/>
          <w:sz w:val="16"/>
          <w:szCs w:val="16"/>
        </w:rPr>
      </w:pPr>
    </w:p>
    <w:p w14:paraId="0F8BBD1C" w14:textId="77777777" w:rsidR="00EA6FC9" w:rsidRDefault="00EA6FC9" w:rsidP="00EA6FC9">
      <w:pPr>
        <w:ind w:right="-108"/>
        <w:jc w:val="both"/>
        <w:rPr>
          <w:rFonts w:ascii="Arial Narrow" w:hAnsi="Arial Narrow"/>
          <w:sz w:val="22"/>
          <w:szCs w:val="22"/>
        </w:rPr>
      </w:pPr>
      <w:r>
        <w:rPr>
          <w:rFonts w:ascii="Arial Narrow" w:hAnsi="Arial Narrow"/>
          <w:sz w:val="22"/>
          <w:szCs w:val="22"/>
        </w:rPr>
        <w:t xml:space="preserve">Das Gilgamesch Epos, der engl. Beowulf, die Edda, 1001 Nacht, das deutsche Rolandslied, das Nibelungenlied, Sagen, Mythen, Märchen und Legenden; und selbstverständlich der keltische König Artus, der um das Jahr 500 Schwert und Zepter geschwungen und weiterlebt in W. A. Eschenbachs </w:t>
      </w:r>
      <w:proofErr w:type="spellStart"/>
      <w:r>
        <w:rPr>
          <w:rFonts w:ascii="Arial Narrow" w:hAnsi="Arial Narrow"/>
          <w:sz w:val="22"/>
          <w:szCs w:val="22"/>
        </w:rPr>
        <w:t>Parzifal</w:t>
      </w:r>
      <w:proofErr w:type="spellEnd"/>
      <w:r>
        <w:rPr>
          <w:rFonts w:ascii="Arial Narrow" w:hAnsi="Arial Narrow"/>
          <w:sz w:val="22"/>
          <w:szCs w:val="22"/>
        </w:rPr>
        <w:t xml:space="preserve">, und im </w:t>
      </w:r>
      <w:proofErr w:type="spellStart"/>
      <w:r>
        <w:rPr>
          <w:rFonts w:ascii="Arial Narrow" w:hAnsi="Arial Narrow"/>
          <w:sz w:val="22"/>
          <w:szCs w:val="22"/>
        </w:rPr>
        <w:t>Lanzelet</w:t>
      </w:r>
      <w:proofErr w:type="spellEnd"/>
      <w:r>
        <w:rPr>
          <w:rFonts w:ascii="Arial Narrow" w:hAnsi="Arial Narrow"/>
          <w:sz w:val="22"/>
          <w:szCs w:val="22"/>
        </w:rPr>
        <w:t xml:space="preserve"> des Schweizer Dichters </w:t>
      </w:r>
      <w:proofErr w:type="spellStart"/>
      <w:r>
        <w:rPr>
          <w:rFonts w:ascii="Arial Narrow" w:hAnsi="Arial Narrow"/>
          <w:sz w:val="22"/>
          <w:szCs w:val="22"/>
        </w:rPr>
        <w:t>Zatzkoven</w:t>
      </w:r>
      <w:proofErr w:type="spellEnd"/>
      <w:r>
        <w:rPr>
          <w:rFonts w:ascii="Arial Narrow" w:hAnsi="Arial Narrow"/>
          <w:sz w:val="22"/>
          <w:szCs w:val="22"/>
        </w:rPr>
        <w:t xml:space="preserve">. Aus all diesen und vielen anderen schöpft die Fantasie Literatur, und ebenso die Musik in den Filmmusiken von ‚Der Herr der Ringe’ und anderen.   </w:t>
      </w:r>
    </w:p>
    <w:p w14:paraId="7EE2934A" w14:textId="77777777" w:rsidR="00EA6FC9" w:rsidRDefault="00EA6FC9" w:rsidP="00EA6FC9">
      <w:pPr>
        <w:ind w:right="-108"/>
        <w:jc w:val="both"/>
        <w:rPr>
          <w:rFonts w:ascii="Arial Narrow" w:hAnsi="Arial Narrow"/>
          <w:sz w:val="16"/>
          <w:szCs w:val="16"/>
        </w:rPr>
      </w:pPr>
    </w:p>
    <w:p w14:paraId="55397FF5" w14:textId="77777777" w:rsidR="00EA6FC9" w:rsidRDefault="00EA6FC9" w:rsidP="00EA6FC9">
      <w:pPr>
        <w:ind w:right="-108"/>
        <w:jc w:val="both"/>
        <w:rPr>
          <w:rFonts w:ascii="Arial Narrow" w:hAnsi="Arial Narrow"/>
          <w:sz w:val="22"/>
          <w:szCs w:val="22"/>
        </w:rPr>
      </w:pPr>
      <w:r>
        <w:rPr>
          <w:rFonts w:ascii="Arial Narrow" w:hAnsi="Arial Narrow"/>
          <w:sz w:val="22"/>
          <w:szCs w:val="22"/>
        </w:rPr>
        <w:t xml:space="preserve">Im weitesten Sinne umfasst die ‚Phantastische </w:t>
      </w:r>
      <w:proofErr w:type="gramStart"/>
      <w:r>
        <w:rPr>
          <w:rFonts w:ascii="Arial Narrow" w:hAnsi="Arial Narrow"/>
          <w:sz w:val="22"/>
          <w:szCs w:val="22"/>
        </w:rPr>
        <w:t>Literatur’ auch</w:t>
      </w:r>
      <w:proofErr w:type="gramEnd"/>
      <w:r>
        <w:rPr>
          <w:rFonts w:ascii="Arial Narrow" w:hAnsi="Arial Narrow"/>
          <w:sz w:val="22"/>
          <w:szCs w:val="22"/>
        </w:rPr>
        <w:t xml:space="preserve"> die Schilderung des Irrationalen und Surrealen, sowie traumhafte Elemente, aber auch Zukunftsvisionen. Und so sind die Grenzen fließend zu ihrer literarischen Variante ‚Fantasy’, aber klar abgegrenzt in ihrem immateriellen Wesen zu der Nachbargattung ‚Science Fiction’ die nur möglich ist durch den materiellen Kosmos, den Naturwissenschaften und den daraus hergeleiteten wissenschaftlichen Disziplinen. Nun, Millionen Sonnen leuchten in diesem Universum, und wir sind hier und über uns glitzern die Sterne in fernen Galaxien.</w:t>
      </w:r>
    </w:p>
    <w:p w14:paraId="19EEC06F" w14:textId="77777777" w:rsidR="00EA6FC9" w:rsidRDefault="00EA6FC9" w:rsidP="00EA6FC9">
      <w:pPr>
        <w:ind w:right="-108"/>
        <w:jc w:val="both"/>
        <w:rPr>
          <w:rFonts w:ascii="Arial Narrow" w:hAnsi="Arial Narrow"/>
          <w:sz w:val="22"/>
          <w:szCs w:val="22"/>
        </w:rPr>
      </w:pPr>
    </w:p>
    <w:p w14:paraId="77592169" w14:textId="77777777" w:rsidR="00EA6FC9" w:rsidRDefault="00EA6FC9" w:rsidP="00EA6FC9">
      <w:pPr>
        <w:ind w:right="-108"/>
        <w:jc w:val="both"/>
        <w:rPr>
          <w:rFonts w:ascii="Arial Narrow" w:hAnsi="Arial Narrow"/>
          <w:sz w:val="22"/>
          <w:szCs w:val="22"/>
        </w:rPr>
      </w:pPr>
    </w:p>
    <w:p w14:paraId="3163B71A" w14:textId="77777777" w:rsidR="00C0308C" w:rsidRDefault="00C0308C" w:rsidP="00EA6FC9">
      <w:pPr>
        <w:ind w:right="-108"/>
        <w:jc w:val="both"/>
        <w:rPr>
          <w:rFonts w:ascii="Arial Narrow" w:hAnsi="Arial Narrow"/>
          <w:sz w:val="18"/>
          <w:szCs w:val="18"/>
        </w:rPr>
      </w:pPr>
    </w:p>
    <w:p w14:paraId="597420F5" w14:textId="77777777" w:rsidR="00C0308C" w:rsidRDefault="00C0308C" w:rsidP="00EA6FC9">
      <w:pPr>
        <w:ind w:right="-108"/>
        <w:jc w:val="both"/>
        <w:rPr>
          <w:rFonts w:ascii="Arial Narrow" w:hAnsi="Arial Narrow"/>
          <w:sz w:val="18"/>
          <w:szCs w:val="18"/>
        </w:rPr>
      </w:pPr>
    </w:p>
    <w:p w14:paraId="57213FE7" w14:textId="77777777" w:rsidR="00C0308C" w:rsidRDefault="00C0308C" w:rsidP="00EA6FC9">
      <w:pPr>
        <w:ind w:right="-108"/>
        <w:jc w:val="both"/>
        <w:rPr>
          <w:rFonts w:ascii="Arial Narrow" w:hAnsi="Arial Narrow"/>
          <w:sz w:val="18"/>
          <w:szCs w:val="18"/>
        </w:rPr>
      </w:pPr>
    </w:p>
    <w:p w14:paraId="70EEE893" w14:textId="0B9DC7AF" w:rsidR="00304D42" w:rsidRDefault="00EA6FC9" w:rsidP="00342732">
      <w:pPr>
        <w:ind w:right="-108"/>
        <w:jc w:val="both"/>
      </w:pPr>
      <w:r>
        <w:rPr>
          <w:rFonts w:ascii="Arial Narrow" w:hAnsi="Arial Narrow"/>
          <w:sz w:val="18"/>
          <w:szCs w:val="18"/>
        </w:rPr>
        <w:t xml:space="preserve">Die Trilogie FLUTE </w:t>
      </w:r>
      <w:proofErr w:type="spellStart"/>
      <w:r>
        <w:rPr>
          <w:rFonts w:ascii="Arial Narrow" w:hAnsi="Arial Narrow"/>
          <w:sz w:val="18"/>
          <w:szCs w:val="18"/>
        </w:rPr>
        <w:t>art</w:t>
      </w:r>
      <w:proofErr w:type="spellEnd"/>
      <w:r>
        <w:rPr>
          <w:rFonts w:ascii="Arial Narrow" w:hAnsi="Arial Narrow"/>
          <w:sz w:val="18"/>
          <w:szCs w:val="18"/>
        </w:rPr>
        <w:t xml:space="preserve"> &amp; Fantasie, FLUTE </w:t>
      </w:r>
      <w:proofErr w:type="spellStart"/>
      <w:r>
        <w:rPr>
          <w:rFonts w:ascii="Arial Narrow" w:hAnsi="Arial Narrow"/>
          <w:sz w:val="18"/>
          <w:szCs w:val="18"/>
        </w:rPr>
        <w:t>art</w:t>
      </w:r>
      <w:proofErr w:type="spellEnd"/>
      <w:r>
        <w:rPr>
          <w:rFonts w:ascii="Arial Narrow" w:hAnsi="Arial Narrow"/>
          <w:sz w:val="18"/>
          <w:szCs w:val="18"/>
        </w:rPr>
        <w:t xml:space="preserve"> &amp; Notturno und FLUTE </w:t>
      </w:r>
      <w:proofErr w:type="spellStart"/>
      <w:r>
        <w:rPr>
          <w:rFonts w:ascii="Arial Narrow" w:hAnsi="Arial Narrow"/>
          <w:sz w:val="18"/>
          <w:szCs w:val="18"/>
        </w:rPr>
        <w:t>art</w:t>
      </w:r>
      <w:proofErr w:type="spellEnd"/>
      <w:r>
        <w:rPr>
          <w:rFonts w:ascii="Arial Narrow" w:hAnsi="Arial Narrow"/>
          <w:sz w:val="18"/>
          <w:szCs w:val="18"/>
        </w:rPr>
        <w:t xml:space="preserve"> &amp; Ballade ist auch in Form von </w:t>
      </w:r>
      <w:proofErr w:type="spellStart"/>
      <w:r>
        <w:rPr>
          <w:rFonts w:ascii="Arial Narrow" w:hAnsi="Arial Narrow"/>
          <w:sz w:val="18"/>
          <w:szCs w:val="18"/>
        </w:rPr>
        <w:t>qualitätvollen</w:t>
      </w:r>
      <w:proofErr w:type="spellEnd"/>
      <w:r>
        <w:rPr>
          <w:rFonts w:ascii="Arial Narrow" w:hAnsi="Arial Narrow"/>
          <w:sz w:val="18"/>
          <w:szCs w:val="18"/>
        </w:rPr>
        <w:t xml:space="preserve"> Notenalben erschienen, in denen die musikalische und die literarische Gattung kunstvoll und informativ vorgestellt werden. Vorwort von Aurèle Nicolet.</w:t>
      </w:r>
      <w:bookmarkStart w:id="0" w:name="_GoBack"/>
      <w:bookmarkEnd w:id="0"/>
    </w:p>
    <w:sectPr w:rsidR="00304D42" w:rsidSect="00903F33">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711B2" w14:textId="77777777" w:rsidR="00342732" w:rsidRDefault="00342732" w:rsidP="00342732">
      <w:r>
        <w:separator/>
      </w:r>
    </w:p>
  </w:endnote>
  <w:endnote w:type="continuationSeparator" w:id="0">
    <w:p w14:paraId="3151A083" w14:textId="77777777" w:rsidR="00342732" w:rsidRDefault="00342732" w:rsidP="0034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F5B87" w14:textId="77777777" w:rsidR="00342732" w:rsidRDefault="00342732" w:rsidP="00342732">
      <w:r>
        <w:separator/>
      </w:r>
    </w:p>
  </w:footnote>
  <w:footnote w:type="continuationSeparator" w:id="0">
    <w:p w14:paraId="48C977EF" w14:textId="77777777" w:rsidR="00342732" w:rsidRDefault="00342732" w:rsidP="003427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ECD8C" w14:textId="77777777" w:rsidR="00342732" w:rsidRDefault="00342732" w:rsidP="00342732">
    <w:pPr>
      <w:pStyle w:val="Kopfzeile"/>
      <w:tabs>
        <w:tab w:val="clear" w:pos="4536"/>
        <w:tab w:val="clear" w:pos="9072"/>
      </w:tabs>
      <w:rPr>
        <w:rFonts w:ascii="Arial" w:hAnsi="Arial" w:cs="Arial"/>
        <w:color w:val="666699"/>
      </w:rPr>
    </w:pPr>
    <w:r>
      <w:rPr>
        <w:rFonts w:ascii="Arial" w:hAnsi="Arial" w:cs="Arial"/>
        <w:noProof/>
        <w:color w:val="666699"/>
        <w:sz w:val="32"/>
        <w:szCs w:val="32"/>
      </w:rPr>
      <mc:AlternateContent>
        <mc:Choice Requires="wps">
          <w:drawing>
            <wp:anchor distT="0" distB="0" distL="114300" distR="114300" simplePos="0" relativeHeight="251659264" behindDoc="0" locked="0" layoutInCell="1" allowOverlap="1" wp14:anchorId="3E6AD3CE" wp14:editId="234C4BD2">
              <wp:simplePos x="0" y="0"/>
              <wp:positionH relativeFrom="column">
                <wp:posOffset>0</wp:posOffset>
              </wp:positionH>
              <wp:positionV relativeFrom="paragraph">
                <wp:posOffset>335915</wp:posOffset>
              </wp:positionV>
              <wp:extent cx="5715000" cy="0"/>
              <wp:effectExtent l="6985" t="11430" r="31115" b="2667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45pt" to="450pt,2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"/>
          </w:pict>
        </mc:Fallback>
      </mc:AlternateContent>
    </w:r>
    <w:r w:rsidRPr="00555263">
      <w:rPr>
        <w:rFonts w:ascii="Arial" w:hAnsi="Arial" w:cs="Arial"/>
        <w:color w:val="666699"/>
        <w:sz w:val="32"/>
        <w:szCs w:val="32"/>
      </w:rPr>
      <w:t>PHIL harmonisches TRIO</w:t>
    </w:r>
    <w:r>
      <w:rPr>
        <w:rFonts w:ascii="Arial" w:hAnsi="Arial" w:cs="Arial"/>
        <w:color w:val="666699"/>
      </w:rPr>
      <w:t xml:space="preserve">     </w:t>
    </w:r>
    <w:r w:rsidRPr="00555263">
      <w:rPr>
        <w:rFonts w:ascii="Arial" w:hAnsi="Arial" w:cs="Arial"/>
        <w:color w:val="666699"/>
      </w:rPr>
      <w:t xml:space="preserve">                                    </w:t>
    </w:r>
    <w:r>
      <w:rPr>
        <w:rFonts w:ascii="Arial" w:hAnsi="Arial" w:cs="Arial"/>
        <w:color w:val="666699"/>
      </w:rPr>
      <w:t xml:space="preserve">                  </w:t>
    </w:r>
    <w:r>
      <w:rPr>
        <w:rFonts w:ascii="Arial" w:hAnsi="Arial" w:cs="Arial"/>
        <w:color w:val="666699"/>
      </w:rPr>
      <w:tab/>
      <w:t xml:space="preserve">          </w:t>
    </w:r>
    <w:r>
      <w:rPr>
        <w:rFonts w:ascii="Arial" w:hAnsi="Arial" w:cs="Arial"/>
        <w:color w:val="666699"/>
        <w:sz w:val="28"/>
        <w:szCs w:val="28"/>
      </w:rPr>
      <w:t>Pressetext</w:t>
    </w:r>
    <w:r w:rsidRPr="00555263">
      <w:rPr>
        <w:rFonts w:ascii="Arial" w:hAnsi="Arial" w:cs="Arial"/>
        <w:color w:val="666699"/>
      </w:rPr>
      <w:t xml:space="preserve">             </w:t>
    </w:r>
    <w:r>
      <w:rPr>
        <w:rFonts w:ascii="Arial" w:hAnsi="Arial" w:cs="Arial"/>
        <w:color w:val="666699"/>
      </w:rPr>
      <w:t xml:space="preserve">       </w:t>
    </w:r>
  </w:p>
  <w:p w14:paraId="33D025B0" w14:textId="77777777" w:rsidR="00342732" w:rsidRDefault="00342732" w:rsidP="00342732">
    <w:pPr>
      <w:pStyle w:val="Kopfzeile"/>
      <w:tabs>
        <w:tab w:val="clear" w:pos="4536"/>
        <w:tab w:val="clear" w:pos="9072"/>
      </w:tabs>
      <w:rPr>
        <w:rFonts w:ascii="Arial" w:hAnsi="Arial" w:cs="Arial"/>
        <w:color w:val="666699"/>
      </w:rPr>
    </w:pPr>
  </w:p>
  <w:p w14:paraId="5342A2C2" w14:textId="77777777" w:rsidR="00342732" w:rsidRPr="00E14C32" w:rsidRDefault="00342732" w:rsidP="00342732">
    <w:pPr>
      <w:pStyle w:val="Aufzhlungszeichen"/>
      <w:ind w:left="0" w:firstLine="0"/>
      <w:jc w:val="both"/>
      <w:rPr>
        <w:rFonts w:ascii="Arial" w:hAnsi="Arial" w:cs="Arial"/>
        <w:color w:val="666699"/>
        <w:sz w:val="24"/>
        <w:szCs w:val="24"/>
      </w:rPr>
    </w:pPr>
    <w:r w:rsidRPr="00E14C32">
      <w:rPr>
        <w:rFonts w:ascii="Arial" w:hAnsi="Arial" w:cs="Arial"/>
        <w:color w:val="666699"/>
      </w:rPr>
      <w:t>Flöte / Mezzosopran: Sigrun Witt</w:t>
    </w:r>
    <w:r>
      <w:rPr>
        <w:rFonts w:ascii="Arial" w:hAnsi="Arial" w:cs="Arial"/>
        <w:color w:val="666699"/>
      </w:rPr>
      <w:t xml:space="preserve">   </w:t>
    </w:r>
    <w:r w:rsidRPr="00E14C32">
      <w:rPr>
        <w:rFonts w:ascii="Arial" w:hAnsi="Arial" w:cs="Arial"/>
        <w:color w:val="666699"/>
      </w:rPr>
      <w:t xml:space="preserve"> </w:t>
    </w:r>
    <w:r>
      <w:rPr>
        <w:rFonts w:ascii="Arial" w:hAnsi="Arial" w:cs="Arial"/>
        <w:color w:val="666699"/>
      </w:rPr>
      <w:t xml:space="preserve">– </w:t>
    </w:r>
    <w:r w:rsidRPr="00E14C32">
      <w:rPr>
        <w:rFonts w:ascii="Arial" w:hAnsi="Arial" w:cs="Arial"/>
        <w:color w:val="666699"/>
      </w:rPr>
      <w:t xml:space="preserve"> </w:t>
    </w:r>
    <w:r>
      <w:rPr>
        <w:rFonts w:ascii="Arial" w:hAnsi="Arial" w:cs="Arial"/>
        <w:color w:val="666699"/>
      </w:rPr>
      <w:t xml:space="preserve">  </w:t>
    </w:r>
    <w:r w:rsidRPr="00E14C32">
      <w:rPr>
        <w:rFonts w:ascii="Arial" w:hAnsi="Arial" w:cs="Arial"/>
        <w:color w:val="666699"/>
      </w:rPr>
      <w:t xml:space="preserve">Sprecher: Mario Goldmann </w:t>
    </w:r>
    <w:r>
      <w:rPr>
        <w:rFonts w:ascii="Arial" w:hAnsi="Arial" w:cs="Arial"/>
        <w:color w:val="666699"/>
      </w:rPr>
      <w:t xml:space="preserve">   –  </w:t>
    </w:r>
    <w:r w:rsidRPr="00E14C32">
      <w:rPr>
        <w:rFonts w:ascii="Arial" w:hAnsi="Arial" w:cs="Arial"/>
        <w:color w:val="666699"/>
      </w:rPr>
      <w:t xml:space="preserve"> Klavier: Yasuko </w:t>
    </w:r>
    <w:proofErr w:type="spellStart"/>
    <w:r w:rsidRPr="00E14C32">
      <w:rPr>
        <w:rFonts w:ascii="Arial" w:hAnsi="Arial" w:cs="Arial"/>
        <w:color w:val="666699"/>
      </w:rPr>
      <w:t>Oshikawa</w:t>
    </w:r>
    <w:proofErr w:type="spellEnd"/>
  </w:p>
  <w:p w14:paraId="0C3DF248" w14:textId="77777777" w:rsidR="00342732" w:rsidRDefault="0034273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C9"/>
    <w:rsid w:val="00304D42"/>
    <w:rsid w:val="00342732"/>
    <w:rsid w:val="00903F33"/>
    <w:rsid w:val="00C0308C"/>
    <w:rsid w:val="00EA6FC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1235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6FC9"/>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EA6FC9"/>
    <w:pPr>
      <w:ind w:left="283" w:hanging="283"/>
    </w:pPr>
  </w:style>
  <w:style w:type="paragraph" w:styleId="Kopfzeile">
    <w:name w:val="header"/>
    <w:basedOn w:val="Standard"/>
    <w:link w:val="KopfzeileZeichen"/>
    <w:uiPriority w:val="99"/>
    <w:unhideWhenUsed/>
    <w:rsid w:val="00342732"/>
    <w:pPr>
      <w:tabs>
        <w:tab w:val="center" w:pos="4536"/>
        <w:tab w:val="right" w:pos="9072"/>
      </w:tabs>
    </w:pPr>
  </w:style>
  <w:style w:type="character" w:customStyle="1" w:styleId="KopfzeileZeichen">
    <w:name w:val="Kopfzeile Zeichen"/>
    <w:basedOn w:val="Absatzstandardschriftart"/>
    <w:link w:val="Kopfzeile"/>
    <w:uiPriority w:val="99"/>
    <w:rsid w:val="00342732"/>
    <w:rPr>
      <w:rFonts w:ascii="Times New Roman" w:eastAsia="Times New Roman" w:hAnsi="Times New Roman" w:cs="Times New Roman"/>
      <w:sz w:val="20"/>
      <w:szCs w:val="20"/>
    </w:rPr>
  </w:style>
  <w:style w:type="paragraph" w:styleId="Fuzeile">
    <w:name w:val="footer"/>
    <w:basedOn w:val="Standard"/>
    <w:link w:val="FuzeileZeichen"/>
    <w:uiPriority w:val="99"/>
    <w:unhideWhenUsed/>
    <w:rsid w:val="00342732"/>
    <w:pPr>
      <w:tabs>
        <w:tab w:val="center" w:pos="4536"/>
        <w:tab w:val="right" w:pos="9072"/>
      </w:tabs>
    </w:pPr>
  </w:style>
  <w:style w:type="character" w:customStyle="1" w:styleId="FuzeileZeichen">
    <w:name w:val="Fußzeile Zeichen"/>
    <w:basedOn w:val="Absatzstandardschriftart"/>
    <w:link w:val="Fuzeile"/>
    <w:uiPriority w:val="99"/>
    <w:rsid w:val="0034273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6FC9"/>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EA6FC9"/>
    <w:pPr>
      <w:ind w:left="283" w:hanging="283"/>
    </w:pPr>
  </w:style>
  <w:style w:type="paragraph" w:styleId="Kopfzeile">
    <w:name w:val="header"/>
    <w:basedOn w:val="Standard"/>
    <w:link w:val="KopfzeileZeichen"/>
    <w:uiPriority w:val="99"/>
    <w:unhideWhenUsed/>
    <w:rsid w:val="00342732"/>
    <w:pPr>
      <w:tabs>
        <w:tab w:val="center" w:pos="4536"/>
        <w:tab w:val="right" w:pos="9072"/>
      </w:tabs>
    </w:pPr>
  </w:style>
  <w:style w:type="character" w:customStyle="1" w:styleId="KopfzeileZeichen">
    <w:name w:val="Kopfzeile Zeichen"/>
    <w:basedOn w:val="Absatzstandardschriftart"/>
    <w:link w:val="Kopfzeile"/>
    <w:uiPriority w:val="99"/>
    <w:rsid w:val="00342732"/>
    <w:rPr>
      <w:rFonts w:ascii="Times New Roman" w:eastAsia="Times New Roman" w:hAnsi="Times New Roman" w:cs="Times New Roman"/>
      <w:sz w:val="20"/>
      <w:szCs w:val="20"/>
    </w:rPr>
  </w:style>
  <w:style w:type="paragraph" w:styleId="Fuzeile">
    <w:name w:val="footer"/>
    <w:basedOn w:val="Standard"/>
    <w:link w:val="FuzeileZeichen"/>
    <w:uiPriority w:val="99"/>
    <w:unhideWhenUsed/>
    <w:rsid w:val="00342732"/>
    <w:pPr>
      <w:tabs>
        <w:tab w:val="center" w:pos="4536"/>
        <w:tab w:val="right" w:pos="9072"/>
      </w:tabs>
    </w:pPr>
  </w:style>
  <w:style w:type="character" w:customStyle="1" w:styleId="FuzeileZeichen">
    <w:name w:val="Fußzeile Zeichen"/>
    <w:basedOn w:val="Absatzstandardschriftart"/>
    <w:link w:val="Fuzeile"/>
    <w:uiPriority w:val="99"/>
    <w:rsid w:val="003427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6952</Characters>
  <Application>Microsoft Macintosh Word</Application>
  <DocSecurity>0</DocSecurity>
  <Lines>57</Lines>
  <Paragraphs>16</Paragraphs>
  <ScaleCrop>false</ScaleCrop>
  <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Sigrun Witt</dc:creator>
  <cp:keywords/>
  <dc:description/>
  <cp:lastModifiedBy>Sigrun Witt</cp:lastModifiedBy>
  <cp:revision>3</cp:revision>
  <dcterms:created xsi:type="dcterms:W3CDTF">2012-01-24T22:32:00Z</dcterms:created>
  <dcterms:modified xsi:type="dcterms:W3CDTF">2012-01-24T23:27:00Z</dcterms:modified>
</cp:coreProperties>
</file>